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74D639F" w14:textId="531ECFDE" w:rsidR="071ECCEC" w:rsidRDefault="071ECCEC" w:rsidP="071ECCEC">
      <w:pPr>
        <w:jc w:val="center"/>
        <w:rPr>
          <w:rFonts w:ascii="Times New Roman" w:eastAsia="Times New Roman" w:hAnsi="Times New Roman" w:cs="Times New Roman"/>
          <w:sz w:val="24"/>
          <w:szCs w:val="24"/>
        </w:rPr>
      </w:pPr>
      <w:bookmarkStart w:id="0" w:name="_GoBack"/>
      <w:bookmarkEnd w:id="0"/>
      <w:r w:rsidRPr="071ECCEC">
        <w:rPr>
          <w:rFonts w:ascii="Times New Roman" w:eastAsia="Times New Roman" w:hAnsi="Times New Roman" w:cs="Times New Roman"/>
          <w:b/>
          <w:bCs/>
          <w:sz w:val="24"/>
          <w:szCs w:val="24"/>
        </w:rPr>
        <w:t>Molloy College</w:t>
      </w:r>
    </w:p>
    <w:p w14:paraId="5EE4A55D" w14:textId="1A6370FC" w:rsidR="071ECCEC" w:rsidRDefault="071ECCEC" w:rsidP="071ECCEC">
      <w:pPr>
        <w:jc w:val="center"/>
        <w:rPr>
          <w:rFonts w:ascii="Times New Roman" w:eastAsia="Times New Roman" w:hAnsi="Times New Roman" w:cs="Times New Roman"/>
          <w:sz w:val="24"/>
          <w:szCs w:val="24"/>
        </w:rPr>
      </w:pPr>
      <w:r w:rsidRPr="071ECCEC">
        <w:rPr>
          <w:rFonts w:ascii="Times New Roman" w:eastAsia="Times New Roman" w:hAnsi="Times New Roman" w:cs="Times New Roman"/>
          <w:b/>
          <w:bCs/>
          <w:sz w:val="24"/>
          <w:szCs w:val="24"/>
        </w:rPr>
        <w:t>Division of Education</w:t>
      </w:r>
    </w:p>
    <w:p w14:paraId="1E904210" w14:textId="3D3BD4EA" w:rsidR="071ECCEC" w:rsidRDefault="071ECCEC" w:rsidP="071ECCEC">
      <w:pPr>
        <w:rPr>
          <w:rFonts w:ascii="Times New Roman" w:eastAsia="Times New Roman" w:hAnsi="Times New Roman" w:cs="Times New Roman"/>
          <w:sz w:val="24"/>
          <w:szCs w:val="24"/>
        </w:rPr>
      </w:pPr>
    </w:p>
    <w:p w14:paraId="4F25046A" w14:textId="13D8C47B" w:rsidR="071ECCEC" w:rsidRDefault="2B490B5B" w:rsidP="2B490B5B">
      <w:pPr>
        <w:rPr>
          <w:rFonts w:ascii="Times New Roman" w:eastAsia="Times New Roman" w:hAnsi="Times New Roman" w:cs="Times New Roman"/>
          <w:sz w:val="24"/>
          <w:szCs w:val="24"/>
        </w:rPr>
      </w:pPr>
      <w:r w:rsidRPr="2B490B5B">
        <w:rPr>
          <w:rFonts w:ascii="Times New Roman" w:eastAsia="Times New Roman" w:hAnsi="Times New Roman" w:cs="Times New Roman"/>
          <w:sz w:val="24"/>
          <w:szCs w:val="24"/>
        </w:rPr>
        <w:t>Student: Brianna Abatelli                                                                Professor: Kevin Sheehan</w:t>
      </w:r>
    </w:p>
    <w:p w14:paraId="5A55282A" w14:textId="473C3FD1" w:rsidR="071ECCEC" w:rsidRDefault="2B490B5B" w:rsidP="2B490B5B">
      <w:pPr>
        <w:rPr>
          <w:rFonts w:ascii="Times New Roman" w:eastAsia="Times New Roman" w:hAnsi="Times New Roman" w:cs="Times New Roman"/>
          <w:sz w:val="24"/>
          <w:szCs w:val="24"/>
        </w:rPr>
      </w:pPr>
      <w:r w:rsidRPr="2B490B5B">
        <w:rPr>
          <w:rFonts w:ascii="Times New Roman" w:eastAsia="Times New Roman" w:hAnsi="Times New Roman" w:cs="Times New Roman"/>
          <w:sz w:val="24"/>
          <w:szCs w:val="24"/>
        </w:rPr>
        <w:t>Course: EDU 351 01                                                                       Date: March 31, 2018</w:t>
      </w:r>
    </w:p>
    <w:p w14:paraId="6C7A9CA4" w14:textId="7B6E41C4" w:rsidR="071ECCEC" w:rsidRDefault="3E8539AF" w:rsidP="3E8539AF">
      <w:pPr>
        <w:rPr>
          <w:rFonts w:ascii="Times New Roman" w:eastAsia="Times New Roman" w:hAnsi="Times New Roman" w:cs="Times New Roman"/>
          <w:sz w:val="24"/>
          <w:szCs w:val="24"/>
        </w:rPr>
      </w:pPr>
      <w:r w:rsidRPr="3E8539AF">
        <w:rPr>
          <w:rFonts w:ascii="Times New Roman" w:eastAsia="Times New Roman" w:hAnsi="Times New Roman" w:cs="Times New Roman"/>
          <w:sz w:val="24"/>
          <w:szCs w:val="24"/>
        </w:rPr>
        <w:t>Grade: 5</w:t>
      </w:r>
      <w:r w:rsidRPr="3E8539AF">
        <w:rPr>
          <w:rFonts w:ascii="Times New Roman" w:eastAsia="Times New Roman" w:hAnsi="Times New Roman" w:cs="Times New Roman"/>
          <w:sz w:val="24"/>
          <w:szCs w:val="24"/>
          <w:vertAlign w:val="superscript"/>
        </w:rPr>
        <w:t>th</w:t>
      </w:r>
      <w:r w:rsidRPr="3E8539AF">
        <w:rPr>
          <w:rFonts w:ascii="Times New Roman" w:eastAsia="Times New Roman" w:hAnsi="Times New Roman" w:cs="Times New Roman"/>
          <w:sz w:val="24"/>
          <w:szCs w:val="24"/>
        </w:rPr>
        <w:t xml:space="preserve">     Topic: Happiness                                                       Content Area: Social Studies</w:t>
      </w:r>
    </w:p>
    <w:p w14:paraId="1E8ED19F" w14:textId="5A3961B4" w:rsidR="071ECCEC" w:rsidRDefault="071ECCEC" w:rsidP="071ECCEC">
      <w:pPr>
        <w:rPr>
          <w:rFonts w:ascii="Times New Roman" w:eastAsia="Times New Roman" w:hAnsi="Times New Roman" w:cs="Times New Roman"/>
          <w:sz w:val="24"/>
          <w:szCs w:val="24"/>
        </w:rPr>
      </w:pPr>
      <w:r>
        <w:br/>
      </w:r>
    </w:p>
    <w:p w14:paraId="42573EEB" w14:textId="25C2AFCB" w:rsidR="071ECCEC" w:rsidRDefault="071ECCEC" w:rsidP="071ECCEC">
      <w:pPr>
        <w:jc w:val="center"/>
        <w:rPr>
          <w:rFonts w:ascii="Times New Roman" w:eastAsia="Times New Roman" w:hAnsi="Times New Roman" w:cs="Times New Roman"/>
          <w:sz w:val="24"/>
          <w:szCs w:val="24"/>
        </w:rPr>
      </w:pPr>
      <w:r w:rsidRPr="071ECCEC">
        <w:rPr>
          <w:rFonts w:ascii="Times New Roman" w:eastAsia="Times New Roman" w:hAnsi="Times New Roman" w:cs="Times New Roman"/>
          <w:b/>
          <w:bCs/>
          <w:sz w:val="24"/>
          <w:szCs w:val="24"/>
        </w:rPr>
        <w:t xml:space="preserve">INSTRUCTIONAL OBJECTIVES (s) </w:t>
      </w:r>
      <w:r w:rsidRPr="071ECCEC">
        <w:rPr>
          <w:rFonts w:ascii="Times New Roman" w:eastAsia="Times New Roman" w:hAnsi="Times New Roman" w:cs="Times New Roman"/>
          <w:b/>
          <w:bCs/>
          <w:i/>
          <w:iCs/>
          <w:sz w:val="24"/>
          <w:szCs w:val="24"/>
          <w:u w:val="single"/>
        </w:rPr>
        <w:t>(Lesson Objective(s)*)</w:t>
      </w:r>
    </w:p>
    <w:p w14:paraId="4B35DA93" w14:textId="6067E05E" w:rsidR="071ECCEC" w:rsidRDefault="246A69E9" w:rsidP="246A69E9">
      <w:pPr>
        <w:rPr>
          <w:rFonts w:ascii="Times New Roman" w:eastAsia="Times New Roman" w:hAnsi="Times New Roman" w:cs="Times New Roman"/>
          <w:sz w:val="24"/>
          <w:szCs w:val="24"/>
        </w:rPr>
      </w:pPr>
      <w:r w:rsidRPr="246A69E9">
        <w:rPr>
          <w:rFonts w:ascii="Times New Roman" w:eastAsia="Times New Roman" w:hAnsi="Times New Roman" w:cs="Times New Roman"/>
          <w:sz w:val="24"/>
          <w:szCs w:val="24"/>
        </w:rPr>
        <w:t xml:space="preserve">After listening to a book about why it is okay to make mistakes and viewing a PowerPoint about why optimism is the key to happiness, the students will </w:t>
      </w:r>
      <w:r w:rsidRPr="246A69E9">
        <w:rPr>
          <w:rFonts w:ascii="Times New Roman" w:eastAsia="Times New Roman" w:hAnsi="Times New Roman" w:cs="Times New Roman"/>
          <w:i/>
          <w:iCs/>
          <w:sz w:val="24"/>
          <w:szCs w:val="24"/>
        </w:rPr>
        <w:t>write arguments to support claims</w:t>
      </w:r>
      <w:r w:rsidRPr="246A69E9">
        <w:rPr>
          <w:rFonts w:ascii="Times New Roman" w:eastAsia="Times New Roman" w:hAnsi="Times New Roman" w:cs="Times New Roman"/>
          <w:sz w:val="24"/>
          <w:szCs w:val="24"/>
        </w:rPr>
        <w:t xml:space="preserve"> </w:t>
      </w:r>
      <w:r w:rsidRPr="246A69E9">
        <w:rPr>
          <w:rFonts w:ascii="Times New Roman" w:eastAsia="Times New Roman" w:hAnsi="Times New Roman" w:cs="Times New Roman"/>
          <w:i/>
          <w:iCs/>
          <w:sz w:val="24"/>
          <w:szCs w:val="24"/>
        </w:rPr>
        <w:t>using valid reasoning</w:t>
      </w:r>
      <w:r w:rsidRPr="246A69E9">
        <w:rPr>
          <w:rFonts w:ascii="Times New Roman" w:eastAsia="Times New Roman" w:hAnsi="Times New Roman" w:cs="Times New Roman"/>
          <w:sz w:val="24"/>
          <w:szCs w:val="24"/>
        </w:rPr>
        <w:t xml:space="preserve"> by writing about how they can flip four problems around to see the virtue they can gain from these problems. The students will provide three out of four valid arguments.  </w:t>
      </w:r>
    </w:p>
    <w:p w14:paraId="45C2CA46" w14:textId="7F65B627" w:rsidR="071ECCEC" w:rsidRDefault="071ECCEC" w:rsidP="071ECCEC">
      <w:pPr>
        <w:rPr>
          <w:rFonts w:ascii="Times New Roman" w:eastAsia="Times New Roman" w:hAnsi="Times New Roman" w:cs="Times New Roman"/>
          <w:sz w:val="24"/>
          <w:szCs w:val="24"/>
        </w:rPr>
      </w:pPr>
    </w:p>
    <w:p w14:paraId="5411F241" w14:textId="6A1DA79A" w:rsidR="3E8539AF" w:rsidRDefault="3E8539AF" w:rsidP="3E8539AF">
      <w:pPr>
        <w:spacing w:line="240" w:lineRule="auto"/>
        <w:jc w:val="center"/>
        <w:rPr>
          <w:rFonts w:ascii="Times New Roman" w:eastAsia="Times New Roman" w:hAnsi="Times New Roman" w:cs="Times New Roman"/>
          <w:sz w:val="24"/>
          <w:szCs w:val="24"/>
        </w:rPr>
      </w:pPr>
      <w:r w:rsidRPr="3E8539AF">
        <w:rPr>
          <w:rFonts w:ascii="Times New Roman" w:eastAsia="Times New Roman" w:hAnsi="Times New Roman" w:cs="Times New Roman"/>
          <w:b/>
          <w:bCs/>
          <w:sz w:val="24"/>
          <w:szCs w:val="24"/>
        </w:rPr>
        <w:t>NYS-CCLS / +NYS STANDARDS AND INDICATORS</w:t>
      </w:r>
    </w:p>
    <w:p w14:paraId="5D88126C" w14:textId="23EDE3B7" w:rsidR="071ECCEC" w:rsidRDefault="3E8539AF" w:rsidP="3E8539AF">
      <w:pPr>
        <w:spacing w:line="240" w:lineRule="auto"/>
        <w:rPr>
          <w:rFonts w:ascii="Times New Roman" w:eastAsia="Times New Roman" w:hAnsi="Times New Roman" w:cs="Times New Roman"/>
          <w:sz w:val="24"/>
          <w:szCs w:val="24"/>
        </w:rPr>
      </w:pPr>
      <w:r w:rsidRPr="3E8539AF">
        <w:rPr>
          <w:rFonts w:ascii="Times New Roman" w:eastAsia="Times New Roman" w:hAnsi="Times New Roman" w:cs="Times New Roman"/>
          <w:b/>
          <w:bCs/>
          <w:sz w:val="24"/>
          <w:szCs w:val="24"/>
        </w:rPr>
        <w:t xml:space="preserve">New York State Social Studies Standards </w:t>
      </w:r>
    </w:p>
    <w:p w14:paraId="42B2FB2B" w14:textId="0880A75B" w:rsidR="2B490B5B" w:rsidRDefault="3E8539AF" w:rsidP="3E8539AF">
      <w:pPr>
        <w:spacing w:line="240" w:lineRule="auto"/>
        <w:rPr>
          <w:rFonts w:ascii="Times New Roman" w:eastAsia="Times New Roman" w:hAnsi="Times New Roman" w:cs="Times New Roman"/>
          <w:b/>
          <w:bCs/>
          <w:sz w:val="24"/>
          <w:szCs w:val="24"/>
          <w:u w:val="single"/>
        </w:rPr>
      </w:pPr>
      <w:r w:rsidRPr="3E8539AF">
        <w:rPr>
          <w:rFonts w:ascii="Times New Roman" w:eastAsia="Times New Roman" w:hAnsi="Times New Roman" w:cs="Times New Roman"/>
          <w:b/>
          <w:bCs/>
          <w:sz w:val="24"/>
          <w:szCs w:val="24"/>
          <w:u w:val="single"/>
        </w:rPr>
        <w:t>Key Idea:</w:t>
      </w:r>
    </w:p>
    <w:p w14:paraId="7F762598" w14:textId="42E700B2" w:rsidR="3E8539AF" w:rsidRDefault="3E8539AF" w:rsidP="3E8539AF">
      <w:pPr>
        <w:rPr>
          <w:rFonts w:ascii="Times New Roman" w:eastAsia="Times New Roman" w:hAnsi="Times New Roman" w:cs="Times New Roman"/>
          <w:sz w:val="24"/>
          <w:szCs w:val="24"/>
        </w:rPr>
      </w:pPr>
      <w:r w:rsidRPr="3E8539AF">
        <w:rPr>
          <w:rFonts w:ascii="Times New Roman" w:eastAsia="Times New Roman" w:hAnsi="Times New Roman" w:cs="Times New Roman"/>
          <w:sz w:val="24"/>
          <w:szCs w:val="24"/>
        </w:rPr>
        <w:t xml:space="preserve">5.4 GEOGRAPHY IN THE WESTERN HEMISPHERE: The diverse geography of the Western Hemisphere has influenced human culture and settlement in distinct ways. Human communities in the Western Hemisphere have modified the physical environment. (Standard: 3, </w:t>
      </w:r>
      <w:proofErr w:type="spellStart"/>
      <w:r w:rsidRPr="3E8539AF">
        <w:rPr>
          <w:rFonts w:ascii="Times New Roman" w:eastAsia="Times New Roman" w:hAnsi="Times New Roman" w:cs="Times New Roman"/>
          <w:sz w:val="24"/>
          <w:szCs w:val="24"/>
        </w:rPr>
        <w:t>Theme:GEO</w:t>
      </w:r>
      <w:proofErr w:type="spellEnd"/>
      <w:r w:rsidRPr="3E8539AF">
        <w:rPr>
          <w:rFonts w:ascii="Times New Roman" w:eastAsia="Times New Roman" w:hAnsi="Times New Roman" w:cs="Times New Roman"/>
          <w:sz w:val="24"/>
          <w:szCs w:val="24"/>
        </w:rPr>
        <w:t>)</w:t>
      </w:r>
    </w:p>
    <w:p w14:paraId="43089339" w14:textId="2B56D895" w:rsidR="2B490B5B" w:rsidRDefault="3E8539AF" w:rsidP="3E8539AF">
      <w:pPr>
        <w:spacing w:line="240" w:lineRule="auto"/>
        <w:rPr>
          <w:rFonts w:ascii="Times New Roman" w:eastAsia="Times New Roman" w:hAnsi="Times New Roman" w:cs="Times New Roman"/>
          <w:b/>
          <w:bCs/>
          <w:sz w:val="24"/>
          <w:szCs w:val="24"/>
        </w:rPr>
      </w:pPr>
      <w:r w:rsidRPr="3E8539AF">
        <w:rPr>
          <w:rFonts w:ascii="Times New Roman" w:eastAsia="Times New Roman" w:hAnsi="Times New Roman" w:cs="Times New Roman"/>
          <w:b/>
          <w:bCs/>
          <w:sz w:val="24"/>
          <w:szCs w:val="24"/>
          <w:u w:val="single"/>
        </w:rPr>
        <w:t>Key Concepts:</w:t>
      </w:r>
    </w:p>
    <w:p w14:paraId="2E471313" w14:textId="1A417477" w:rsidR="3E8539AF" w:rsidRDefault="3E8539AF" w:rsidP="3E8539AF">
      <w:pPr>
        <w:rPr>
          <w:rFonts w:ascii="Times New Roman" w:eastAsia="Times New Roman" w:hAnsi="Times New Roman" w:cs="Times New Roman"/>
          <w:sz w:val="24"/>
          <w:szCs w:val="24"/>
        </w:rPr>
      </w:pPr>
      <w:r w:rsidRPr="3E8539AF">
        <w:rPr>
          <w:rFonts w:ascii="Times New Roman" w:eastAsia="Times New Roman" w:hAnsi="Times New Roman" w:cs="Times New Roman"/>
          <w:sz w:val="24"/>
          <w:szCs w:val="24"/>
        </w:rPr>
        <w:t>5.4c The physical environment influences human population distribution, land use, and other forms of economic activity.</w:t>
      </w:r>
    </w:p>
    <w:p w14:paraId="356AC3AC" w14:textId="208324D0" w:rsidR="246A69E9" w:rsidRDefault="246A69E9" w:rsidP="246A69E9">
      <w:pPr>
        <w:ind w:left="720"/>
        <w:rPr>
          <w:rFonts w:ascii="Times New Roman" w:eastAsia="Times New Roman" w:hAnsi="Times New Roman" w:cs="Times New Roman"/>
          <w:i/>
          <w:iCs/>
          <w:sz w:val="24"/>
          <w:szCs w:val="24"/>
        </w:rPr>
      </w:pPr>
      <w:r w:rsidRPr="246A69E9">
        <w:rPr>
          <w:rFonts w:ascii="Times New Roman" w:eastAsia="Times New Roman" w:hAnsi="Times New Roman" w:cs="Times New Roman"/>
          <w:sz w:val="24"/>
          <w:szCs w:val="24"/>
          <w:u w:val="single"/>
        </w:rPr>
        <w:t>Indicator:</w:t>
      </w:r>
      <w:r w:rsidRPr="246A69E9">
        <w:rPr>
          <w:rFonts w:ascii="Times New Roman" w:eastAsia="Times New Roman" w:hAnsi="Times New Roman" w:cs="Times New Roman"/>
          <w:sz w:val="24"/>
          <w:szCs w:val="24"/>
        </w:rPr>
        <w:t xml:space="preserve"> </w:t>
      </w:r>
      <w:r w:rsidRPr="246A69E9">
        <w:rPr>
          <w:rFonts w:ascii="Times New Roman" w:eastAsia="Times New Roman" w:hAnsi="Times New Roman" w:cs="Times New Roman"/>
          <w:i/>
          <w:iCs/>
          <w:sz w:val="24"/>
          <w:szCs w:val="24"/>
        </w:rPr>
        <w:t xml:space="preserve">This will be evident when students make predictions about whether they think happiness is determined based on where you live at the end of the lesson, after learning about what the key to happiness is. Students will be asked what aspects of the United States physical environment makes them happy. They will be asked if other countries have these environmental attributes, and if they do not, does this mean that they are not happy.    </w:t>
      </w:r>
    </w:p>
    <w:p w14:paraId="48328C7E" w14:textId="3CF521F0" w:rsidR="246A69E9" w:rsidRDefault="246A69E9" w:rsidP="246A69E9">
      <w:pPr>
        <w:spacing w:line="240" w:lineRule="auto"/>
        <w:ind w:left="720"/>
        <w:rPr>
          <w:rFonts w:ascii="Times New Roman" w:eastAsia="Times New Roman" w:hAnsi="Times New Roman" w:cs="Times New Roman"/>
          <w:i/>
          <w:iCs/>
          <w:sz w:val="24"/>
          <w:szCs w:val="24"/>
        </w:rPr>
      </w:pPr>
    </w:p>
    <w:p w14:paraId="2AB92F33" w14:textId="012A1DF5" w:rsidR="3E8539AF" w:rsidRDefault="3E8539AF" w:rsidP="3E8539AF">
      <w:pPr>
        <w:spacing w:line="240" w:lineRule="auto"/>
        <w:rPr>
          <w:rFonts w:ascii="Times New Roman" w:eastAsia="Times New Roman" w:hAnsi="Times New Roman" w:cs="Times New Roman"/>
          <w:sz w:val="24"/>
          <w:szCs w:val="24"/>
          <w:u w:val="single"/>
        </w:rPr>
      </w:pPr>
      <w:r w:rsidRPr="3E8539AF">
        <w:rPr>
          <w:rFonts w:ascii="Times New Roman" w:eastAsia="Times New Roman" w:hAnsi="Times New Roman" w:cs="Times New Roman"/>
          <w:b/>
          <w:bCs/>
          <w:sz w:val="24"/>
          <w:szCs w:val="24"/>
          <w:u w:val="single"/>
        </w:rPr>
        <w:t>Key Idea:</w:t>
      </w:r>
    </w:p>
    <w:p w14:paraId="7F45D7BB" w14:textId="07D11B60" w:rsidR="3E8539AF" w:rsidRDefault="3E8539AF" w:rsidP="3E8539AF">
      <w:pPr>
        <w:rPr>
          <w:rFonts w:ascii="Times New Roman" w:eastAsia="Times New Roman" w:hAnsi="Times New Roman" w:cs="Times New Roman"/>
          <w:sz w:val="24"/>
          <w:szCs w:val="24"/>
        </w:rPr>
      </w:pPr>
      <w:r w:rsidRPr="3E8539AF">
        <w:rPr>
          <w:rFonts w:ascii="Times New Roman" w:eastAsia="Times New Roman" w:hAnsi="Times New Roman" w:cs="Times New Roman"/>
          <w:sz w:val="24"/>
          <w:szCs w:val="24"/>
        </w:rPr>
        <w:t xml:space="preserve">5.5 COMPARATIVE CULTURES: The countries of the Western Hemisphere are diverse and the cultures of these countries are rich and varied. Due to their proximity to each other, the </w:t>
      </w:r>
      <w:r w:rsidRPr="3E8539AF">
        <w:rPr>
          <w:rFonts w:ascii="Times New Roman" w:eastAsia="Times New Roman" w:hAnsi="Times New Roman" w:cs="Times New Roman"/>
          <w:sz w:val="24"/>
          <w:szCs w:val="24"/>
        </w:rPr>
        <w:lastRenderedPageBreak/>
        <w:t>countries of the Western Hemisphere share some of the same concerns and issues. (Standards: 1, 2; Themes: ID, MOV, SOC)</w:t>
      </w:r>
    </w:p>
    <w:p w14:paraId="539D32E3" w14:textId="546C5673" w:rsidR="3E8539AF" w:rsidRDefault="3E8539AF" w:rsidP="3E8539AF">
      <w:pPr>
        <w:spacing w:line="240" w:lineRule="auto"/>
        <w:rPr>
          <w:rFonts w:ascii="Times New Roman" w:eastAsia="Times New Roman" w:hAnsi="Times New Roman" w:cs="Times New Roman"/>
          <w:b/>
          <w:bCs/>
          <w:sz w:val="24"/>
          <w:szCs w:val="24"/>
          <w:u w:val="single"/>
        </w:rPr>
      </w:pPr>
      <w:r w:rsidRPr="3E8539AF">
        <w:rPr>
          <w:rFonts w:ascii="Times New Roman" w:eastAsia="Times New Roman" w:hAnsi="Times New Roman" w:cs="Times New Roman"/>
          <w:b/>
          <w:bCs/>
          <w:sz w:val="24"/>
          <w:szCs w:val="24"/>
          <w:u w:val="single"/>
        </w:rPr>
        <w:t>Key Concepts:</w:t>
      </w:r>
    </w:p>
    <w:p w14:paraId="0487B4AA" w14:textId="4477E977" w:rsidR="3E8539AF" w:rsidRDefault="3E8539AF" w:rsidP="3E8539AF">
      <w:pPr>
        <w:rPr>
          <w:rFonts w:ascii="Times New Roman" w:eastAsia="Times New Roman" w:hAnsi="Times New Roman" w:cs="Times New Roman"/>
          <w:sz w:val="24"/>
          <w:szCs w:val="24"/>
        </w:rPr>
      </w:pPr>
      <w:r w:rsidRPr="3E8539AF">
        <w:rPr>
          <w:rFonts w:ascii="Times New Roman" w:eastAsia="Times New Roman" w:hAnsi="Times New Roman" w:cs="Times New Roman"/>
          <w:sz w:val="24"/>
          <w:szCs w:val="24"/>
        </w:rPr>
        <w:t>5.5a The countries of the Western Hemisphere have varied characteristics and contributions that distinguish them from other countries.</w:t>
      </w:r>
    </w:p>
    <w:p w14:paraId="63FEFA33" w14:textId="39B3FB46" w:rsidR="3E8539AF" w:rsidRDefault="3E8539AF" w:rsidP="3E8539AF">
      <w:pPr>
        <w:rPr>
          <w:rFonts w:ascii="Times New Roman" w:eastAsia="Times New Roman" w:hAnsi="Times New Roman" w:cs="Times New Roman"/>
          <w:sz w:val="24"/>
          <w:szCs w:val="24"/>
        </w:rPr>
      </w:pPr>
      <w:r w:rsidRPr="3E8539AF">
        <w:rPr>
          <w:rFonts w:ascii="Times New Roman" w:eastAsia="Times New Roman" w:hAnsi="Times New Roman" w:cs="Times New Roman"/>
          <w:sz w:val="24"/>
          <w:szCs w:val="24"/>
        </w:rPr>
        <w:t>5.5b. Countries in the Western Hemisphere face a variety of concerns and issues specific to the region.</w:t>
      </w:r>
    </w:p>
    <w:p w14:paraId="21782A67" w14:textId="56E353E7" w:rsidR="246A69E9" w:rsidRDefault="246A69E9" w:rsidP="246A69E9">
      <w:pPr>
        <w:ind w:left="720"/>
        <w:rPr>
          <w:rFonts w:ascii="Times New Roman" w:eastAsia="Times New Roman" w:hAnsi="Times New Roman" w:cs="Times New Roman"/>
          <w:i/>
          <w:iCs/>
          <w:sz w:val="24"/>
          <w:szCs w:val="24"/>
        </w:rPr>
      </w:pPr>
      <w:r w:rsidRPr="246A69E9">
        <w:rPr>
          <w:rFonts w:ascii="Times New Roman" w:eastAsia="Times New Roman" w:hAnsi="Times New Roman" w:cs="Times New Roman"/>
          <w:sz w:val="24"/>
          <w:szCs w:val="24"/>
          <w:u w:val="single"/>
        </w:rPr>
        <w:t>Indicator:</w:t>
      </w:r>
      <w:r w:rsidRPr="246A69E9">
        <w:rPr>
          <w:rFonts w:ascii="Times New Roman" w:eastAsia="Times New Roman" w:hAnsi="Times New Roman" w:cs="Times New Roman"/>
          <w:sz w:val="24"/>
          <w:szCs w:val="24"/>
        </w:rPr>
        <w:t xml:space="preserve"> </w:t>
      </w:r>
      <w:r w:rsidRPr="246A69E9">
        <w:rPr>
          <w:rFonts w:ascii="Times New Roman" w:eastAsia="Times New Roman" w:hAnsi="Times New Roman" w:cs="Times New Roman"/>
          <w:i/>
          <w:iCs/>
          <w:sz w:val="24"/>
          <w:szCs w:val="24"/>
        </w:rPr>
        <w:t xml:space="preserve">This will be evident when students make predictions about whether they think happiness is determined based on where you live at the end of the lesson, after learning about what the key to happiness is. Students will be asked what characteristics of the United States makes them happy. They will be asked if other countries have these characteristics, and if they do not, does this mean that they are not happy.    </w:t>
      </w:r>
    </w:p>
    <w:p w14:paraId="5679769C" w14:textId="10EDF23B" w:rsidR="3E8539AF" w:rsidRDefault="3E8539AF" w:rsidP="3E8539AF">
      <w:pPr>
        <w:ind w:left="720"/>
        <w:rPr>
          <w:rFonts w:ascii="Times New Roman" w:eastAsia="Times New Roman" w:hAnsi="Times New Roman" w:cs="Times New Roman"/>
          <w:sz w:val="24"/>
          <w:szCs w:val="24"/>
          <w:u w:val="single"/>
        </w:rPr>
      </w:pPr>
    </w:p>
    <w:p w14:paraId="19BD872C" w14:textId="4F1E1DBE" w:rsidR="2B490B5B" w:rsidRDefault="3E8539AF" w:rsidP="2B490B5B">
      <w:pPr>
        <w:spacing w:line="240" w:lineRule="auto"/>
        <w:rPr>
          <w:rFonts w:ascii="Times New Roman" w:eastAsia="Times New Roman" w:hAnsi="Times New Roman" w:cs="Times New Roman"/>
          <w:b/>
          <w:bCs/>
          <w:sz w:val="24"/>
          <w:szCs w:val="24"/>
        </w:rPr>
      </w:pPr>
      <w:r w:rsidRPr="3E8539AF">
        <w:rPr>
          <w:rFonts w:ascii="Times New Roman" w:eastAsia="Times New Roman" w:hAnsi="Times New Roman" w:cs="Times New Roman"/>
          <w:b/>
          <w:bCs/>
          <w:sz w:val="24"/>
          <w:szCs w:val="24"/>
        </w:rPr>
        <w:t>National Social Studies Standards and Themes</w:t>
      </w:r>
    </w:p>
    <w:p w14:paraId="5C4D33FD" w14:textId="4DA49586" w:rsidR="3E8539AF" w:rsidRDefault="3E8539AF" w:rsidP="3E8539AF">
      <w:pPr>
        <w:spacing w:line="240" w:lineRule="auto"/>
        <w:rPr>
          <w:rFonts w:ascii="Times New Roman" w:eastAsia="Times New Roman" w:hAnsi="Times New Roman" w:cs="Times New Roman"/>
          <w:b/>
          <w:bCs/>
          <w:sz w:val="24"/>
          <w:szCs w:val="24"/>
        </w:rPr>
      </w:pPr>
    </w:p>
    <w:p w14:paraId="0CE31292" w14:textId="23657641" w:rsidR="3E8539AF" w:rsidRDefault="3E8539AF" w:rsidP="3E8539AF">
      <w:pPr>
        <w:spacing w:line="240" w:lineRule="auto"/>
        <w:rPr>
          <w:rFonts w:ascii="Times New Roman" w:eastAsia="Times New Roman" w:hAnsi="Times New Roman" w:cs="Times New Roman"/>
          <w:b/>
          <w:bCs/>
          <w:sz w:val="24"/>
          <w:szCs w:val="24"/>
        </w:rPr>
      </w:pPr>
      <w:r w:rsidRPr="3E8539AF">
        <w:rPr>
          <w:rFonts w:ascii="Times New Roman" w:eastAsia="Times New Roman" w:hAnsi="Times New Roman" w:cs="Times New Roman"/>
          <w:b/>
          <w:bCs/>
          <w:sz w:val="24"/>
          <w:szCs w:val="24"/>
        </w:rPr>
        <w:t>I. Culture</w:t>
      </w:r>
    </w:p>
    <w:p w14:paraId="77AAA7CC" w14:textId="23B7CAB5" w:rsidR="3E8539AF" w:rsidRDefault="3E8539AF" w:rsidP="3E8539AF">
      <w:pPr>
        <w:spacing w:line="240" w:lineRule="auto"/>
        <w:ind w:left="720"/>
        <w:rPr>
          <w:rFonts w:ascii="Times New Roman" w:eastAsia="Times New Roman" w:hAnsi="Times New Roman" w:cs="Times New Roman"/>
          <w:sz w:val="24"/>
          <w:szCs w:val="24"/>
        </w:rPr>
      </w:pPr>
      <w:r w:rsidRPr="3E8539AF">
        <w:rPr>
          <w:rFonts w:ascii="Times New Roman" w:eastAsia="Times New Roman" w:hAnsi="Times New Roman" w:cs="Times New Roman"/>
          <w:sz w:val="24"/>
          <w:szCs w:val="24"/>
        </w:rPr>
        <w:t xml:space="preserve">Social studies programs should include experiences that provide for the study of culture and cultural identity. </w:t>
      </w:r>
    </w:p>
    <w:p w14:paraId="4A5786C0" w14:textId="49FE7157" w:rsidR="3E8539AF" w:rsidRDefault="246A69E9" w:rsidP="246A69E9">
      <w:pPr>
        <w:spacing w:line="240" w:lineRule="auto"/>
        <w:ind w:left="1440"/>
        <w:rPr>
          <w:rFonts w:ascii="Times New Roman" w:eastAsia="Times New Roman" w:hAnsi="Times New Roman" w:cs="Times New Roman"/>
          <w:sz w:val="24"/>
          <w:szCs w:val="24"/>
        </w:rPr>
      </w:pPr>
      <w:r w:rsidRPr="246A69E9">
        <w:rPr>
          <w:rFonts w:ascii="Times New Roman" w:eastAsia="Times New Roman" w:hAnsi="Times New Roman" w:cs="Times New Roman"/>
          <w:sz w:val="24"/>
          <w:szCs w:val="24"/>
          <w:u w:val="single"/>
        </w:rPr>
        <w:t>Indicator:</w:t>
      </w:r>
      <w:r w:rsidRPr="246A69E9">
        <w:rPr>
          <w:rFonts w:ascii="Times New Roman" w:eastAsia="Times New Roman" w:hAnsi="Times New Roman" w:cs="Times New Roman"/>
          <w:sz w:val="24"/>
          <w:szCs w:val="24"/>
        </w:rPr>
        <w:t xml:space="preserve"> </w:t>
      </w:r>
      <w:r w:rsidRPr="246A69E9">
        <w:rPr>
          <w:rFonts w:ascii="Times New Roman" w:eastAsia="Times New Roman" w:hAnsi="Times New Roman" w:cs="Times New Roman"/>
          <w:i/>
          <w:iCs/>
          <w:sz w:val="24"/>
          <w:szCs w:val="24"/>
        </w:rPr>
        <w:t xml:space="preserve">This will be evident when students make predictions about whether they think happiness is determined based on where you live at the end of the lesson, after learning about what the key to happiness is. This question makes students tap into their prior knowledge about their culture and other countries' cultures to provide evidence to support their claim.   </w:t>
      </w:r>
    </w:p>
    <w:p w14:paraId="5A0FED3E" w14:textId="7236D8F0" w:rsidR="2B490B5B" w:rsidRDefault="3E8539AF" w:rsidP="3E8539AF">
      <w:pPr>
        <w:spacing w:line="240" w:lineRule="auto"/>
        <w:rPr>
          <w:rFonts w:ascii="Times New Roman" w:eastAsia="Times New Roman" w:hAnsi="Times New Roman" w:cs="Times New Roman"/>
          <w:b/>
          <w:bCs/>
          <w:sz w:val="24"/>
          <w:szCs w:val="24"/>
        </w:rPr>
      </w:pPr>
      <w:r w:rsidRPr="3E8539AF">
        <w:rPr>
          <w:rFonts w:ascii="Times New Roman" w:eastAsia="Times New Roman" w:hAnsi="Times New Roman" w:cs="Times New Roman"/>
          <w:b/>
          <w:bCs/>
          <w:sz w:val="24"/>
          <w:szCs w:val="24"/>
        </w:rPr>
        <w:t>IV. Individual Development &amp; Identity</w:t>
      </w:r>
    </w:p>
    <w:p w14:paraId="36BDF438" w14:textId="336D6DFE" w:rsidR="3E8539AF" w:rsidRDefault="3E8539AF" w:rsidP="3E8539AF">
      <w:pPr>
        <w:spacing w:line="240" w:lineRule="auto"/>
        <w:ind w:left="720"/>
        <w:rPr>
          <w:rFonts w:ascii="Times New Roman" w:eastAsia="Times New Roman" w:hAnsi="Times New Roman" w:cs="Times New Roman"/>
          <w:b/>
          <w:bCs/>
          <w:sz w:val="24"/>
          <w:szCs w:val="24"/>
        </w:rPr>
      </w:pPr>
      <w:r w:rsidRPr="3E8539AF">
        <w:rPr>
          <w:rFonts w:ascii="Times New Roman" w:eastAsia="Times New Roman" w:hAnsi="Times New Roman" w:cs="Times New Roman"/>
          <w:sz w:val="24"/>
          <w:szCs w:val="24"/>
        </w:rPr>
        <w:t xml:space="preserve">Social studies programs should include experiences that provide for the study of individual development and identity. </w:t>
      </w:r>
    </w:p>
    <w:p w14:paraId="405CAD8C" w14:textId="362DC21A" w:rsidR="3E8539AF" w:rsidRDefault="246A69E9" w:rsidP="246A69E9">
      <w:pPr>
        <w:spacing w:line="240" w:lineRule="auto"/>
        <w:ind w:left="1440"/>
        <w:rPr>
          <w:rFonts w:ascii="Times New Roman" w:eastAsia="Times New Roman" w:hAnsi="Times New Roman" w:cs="Times New Roman"/>
          <w:sz w:val="24"/>
          <w:szCs w:val="24"/>
        </w:rPr>
      </w:pPr>
      <w:r w:rsidRPr="246A69E9">
        <w:rPr>
          <w:rFonts w:ascii="Times New Roman" w:eastAsia="Times New Roman" w:hAnsi="Times New Roman" w:cs="Times New Roman"/>
          <w:sz w:val="24"/>
          <w:szCs w:val="24"/>
          <w:u w:val="single"/>
        </w:rPr>
        <w:t>Indicator:</w:t>
      </w:r>
      <w:r w:rsidRPr="246A69E9">
        <w:rPr>
          <w:rFonts w:ascii="Times New Roman" w:eastAsia="Times New Roman" w:hAnsi="Times New Roman" w:cs="Times New Roman"/>
          <w:sz w:val="24"/>
          <w:szCs w:val="24"/>
        </w:rPr>
        <w:t xml:space="preserve"> </w:t>
      </w:r>
      <w:r w:rsidRPr="246A69E9">
        <w:rPr>
          <w:rFonts w:ascii="Times New Roman" w:eastAsia="Times New Roman" w:hAnsi="Times New Roman" w:cs="Times New Roman"/>
          <w:i/>
          <w:iCs/>
          <w:sz w:val="24"/>
          <w:szCs w:val="24"/>
        </w:rPr>
        <w:t xml:space="preserve">This will be evident when students learn that it is okay to make mistakes and that optimism is the key to happiness. This will help students to learn to grow individually so that they can live happier lives.   </w:t>
      </w:r>
    </w:p>
    <w:p w14:paraId="5F7FF093" w14:textId="006AD1A8" w:rsidR="2B490B5B" w:rsidRDefault="2B490B5B" w:rsidP="3E8539AF">
      <w:pPr>
        <w:spacing w:line="240" w:lineRule="auto"/>
        <w:rPr>
          <w:rFonts w:ascii="Times New Roman" w:eastAsia="Times New Roman" w:hAnsi="Times New Roman" w:cs="Times New Roman"/>
          <w:sz w:val="24"/>
          <w:szCs w:val="24"/>
        </w:rPr>
      </w:pPr>
    </w:p>
    <w:p w14:paraId="5B039CCD" w14:textId="27581088" w:rsidR="3E8539AF" w:rsidRDefault="246A69E9" w:rsidP="246A69E9">
      <w:pPr>
        <w:spacing w:line="240" w:lineRule="auto"/>
        <w:rPr>
          <w:rFonts w:ascii="Times New Roman" w:eastAsia="Times New Roman" w:hAnsi="Times New Roman" w:cs="Times New Roman"/>
          <w:sz w:val="24"/>
          <w:szCs w:val="24"/>
        </w:rPr>
      </w:pPr>
      <w:r w:rsidRPr="246A69E9">
        <w:rPr>
          <w:rFonts w:ascii="Times New Roman" w:eastAsia="Times New Roman" w:hAnsi="Times New Roman" w:cs="Times New Roman"/>
          <w:b/>
          <w:bCs/>
          <w:sz w:val="24"/>
          <w:szCs w:val="24"/>
        </w:rPr>
        <w:t>NCSS C3 Inquiry Arc</w:t>
      </w:r>
    </w:p>
    <w:p w14:paraId="189D33A9" w14:textId="6EB753BA" w:rsidR="246A69E9" w:rsidRDefault="246A69E9" w:rsidP="246A69E9">
      <w:pPr>
        <w:spacing w:line="240" w:lineRule="auto"/>
        <w:rPr>
          <w:rFonts w:ascii="Times New Roman" w:eastAsia="Times New Roman" w:hAnsi="Times New Roman" w:cs="Times New Roman"/>
          <w:b/>
          <w:bCs/>
          <w:sz w:val="24"/>
          <w:szCs w:val="24"/>
        </w:rPr>
      </w:pPr>
    </w:p>
    <w:p w14:paraId="0FC12A97" w14:textId="5C068199" w:rsidR="246A69E9" w:rsidRDefault="246A69E9" w:rsidP="246A69E9">
      <w:r w:rsidRPr="246A69E9">
        <w:rPr>
          <w:rFonts w:ascii="Times New Roman" w:eastAsia="Times New Roman" w:hAnsi="Times New Roman" w:cs="Times New Roman"/>
          <w:sz w:val="24"/>
          <w:szCs w:val="24"/>
          <w:u w:val="single"/>
        </w:rPr>
        <w:t>Dimension 2:</w:t>
      </w:r>
      <w:r w:rsidRPr="246A69E9">
        <w:rPr>
          <w:rFonts w:ascii="Times New Roman" w:eastAsia="Times New Roman" w:hAnsi="Times New Roman" w:cs="Times New Roman"/>
          <w:sz w:val="24"/>
          <w:szCs w:val="24"/>
        </w:rPr>
        <w:t xml:space="preserve"> Students will analyze societal issues, trends, and events by applying concepts and tools from civics, economics, geography, and history. Look with lens and skills of the discipline.</w:t>
      </w:r>
    </w:p>
    <w:p w14:paraId="2E89F49E" w14:textId="1318BDF0" w:rsidR="246A69E9" w:rsidRDefault="246A69E9" w:rsidP="246A69E9">
      <w:pPr>
        <w:rPr>
          <w:rFonts w:ascii="Times New Roman" w:eastAsia="Times New Roman" w:hAnsi="Times New Roman" w:cs="Times New Roman"/>
          <w:sz w:val="24"/>
          <w:szCs w:val="24"/>
        </w:rPr>
      </w:pPr>
    </w:p>
    <w:p w14:paraId="14B01479" w14:textId="0026B0D8" w:rsidR="246A69E9" w:rsidRDefault="246A69E9" w:rsidP="246A69E9">
      <w:r w:rsidRPr="246A69E9">
        <w:rPr>
          <w:rFonts w:ascii="Times New Roman" w:eastAsia="Times New Roman" w:hAnsi="Times New Roman" w:cs="Times New Roman"/>
          <w:sz w:val="24"/>
          <w:szCs w:val="24"/>
          <w:u w:val="single"/>
        </w:rPr>
        <w:lastRenderedPageBreak/>
        <w:t>Dimension 3:</w:t>
      </w:r>
      <w:r w:rsidRPr="246A69E9">
        <w:rPr>
          <w:rFonts w:ascii="Times New Roman" w:eastAsia="Times New Roman" w:hAnsi="Times New Roman" w:cs="Times New Roman"/>
          <w:sz w:val="24"/>
          <w:szCs w:val="24"/>
        </w:rPr>
        <w:t xml:space="preserve"> Students will work toward conclusions about societal issues, trends, and events by collecting evidence and evaluating its usefulness in developing casual explanations. </w:t>
      </w:r>
    </w:p>
    <w:p w14:paraId="7F7B01B5" w14:textId="0B8AD69D" w:rsidR="3E8539AF" w:rsidRDefault="246A69E9" w:rsidP="246A69E9">
      <w:pPr>
        <w:spacing w:line="240" w:lineRule="auto"/>
        <w:ind w:left="720"/>
        <w:rPr>
          <w:rFonts w:ascii="Times New Roman" w:eastAsia="Times New Roman" w:hAnsi="Times New Roman" w:cs="Times New Roman"/>
          <w:sz w:val="24"/>
          <w:szCs w:val="24"/>
          <w:u w:val="single"/>
        </w:rPr>
      </w:pPr>
      <w:r w:rsidRPr="246A69E9">
        <w:rPr>
          <w:rFonts w:ascii="Times New Roman" w:eastAsia="Times New Roman" w:hAnsi="Times New Roman" w:cs="Times New Roman"/>
          <w:sz w:val="24"/>
          <w:szCs w:val="24"/>
          <w:u w:val="single"/>
        </w:rPr>
        <w:t>Indicator:</w:t>
      </w:r>
      <w:r w:rsidRPr="246A69E9">
        <w:rPr>
          <w:rFonts w:ascii="Times New Roman" w:eastAsia="Times New Roman" w:hAnsi="Times New Roman" w:cs="Times New Roman"/>
          <w:sz w:val="24"/>
          <w:szCs w:val="24"/>
        </w:rPr>
        <w:t xml:space="preserve"> </w:t>
      </w:r>
      <w:r w:rsidRPr="246A69E9">
        <w:rPr>
          <w:rFonts w:ascii="Times New Roman" w:eastAsia="Times New Roman" w:hAnsi="Times New Roman" w:cs="Times New Roman"/>
          <w:i/>
          <w:iCs/>
          <w:sz w:val="24"/>
          <w:szCs w:val="24"/>
        </w:rPr>
        <w:t xml:space="preserve">This will be evident when students analyze the societal issue of what determines one's happiness. After learning about how optimism is the key to happiness, students will work towards conclusions about whether they think where you live determines your happiness.  </w:t>
      </w:r>
    </w:p>
    <w:p w14:paraId="6E933618" w14:textId="68918EC4" w:rsidR="246A69E9" w:rsidRDefault="246A69E9" w:rsidP="246A69E9">
      <w:pPr>
        <w:spacing w:line="240" w:lineRule="auto"/>
        <w:rPr>
          <w:rFonts w:ascii="Times New Roman" w:eastAsia="Times New Roman" w:hAnsi="Times New Roman" w:cs="Times New Roman"/>
          <w:i/>
          <w:iCs/>
          <w:sz w:val="24"/>
          <w:szCs w:val="24"/>
        </w:rPr>
      </w:pPr>
    </w:p>
    <w:p w14:paraId="690AACF5" w14:textId="24A25738" w:rsidR="246A69E9" w:rsidRDefault="246A69E9" w:rsidP="246A69E9">
      <w:pPr>
        <w:spacing w:line="240" w:lineRule="auto"/>
        <w:rPr>
          <w:rFonts w:ascii="Times New Roman" w:eastAsia="Times New Roman" w:hAnsi="Times New Roman" w:cs="Times New Roman"/>
          <w:b/>
          <w:bCs/>
          <w:i/>
          <w:iCs/>
          <w:sz w:val="24"/>
          <w:szCs w:val="24"/>
        </w:rPr>
      </w:pPr>
      <w:r w:rsidRPr="246A69E9">
        <w:rPr>
          <w:rFonts w:ascii="Times New Roman" w:eastAsia="Times New Roman" w:hAnsi="Times New Roman" w:cs="Times New Roman"/>
          <w:b/>
          <w:bCs/>
          <w:sz w:val="24"/>
          <w:szCs w:val="24"/>
        </w:rPr>
        <w:t>Social Studies Practices: Habits Of Mind</w:t>
      </w:r>
    </w:p>
    <w:p w14:paraId="7E4C835E" w14:textId="61A92C48" w:rsidR="246A69E9" w:rsidRDefault="246A69E9" w:rsidP="246A69E9">
      <w:pPr>
        <w:spacing w:line="240" w:lineRule="auto"/>
        <w:rPr>
          <w:rFonts w:ascii="Times New Roman" w:eastAsia="Times New Roman" w:hAnsi="Times New Roman" w:cs="Times New Roman"/>
          <w:b/>
          <w:bCs/>
          <w:sz w:val="24"/>
          <w:szCs w:val="24"/>
        </w:rPr>
      </w:pPr>
    </w:p>
    <w:p w14:paraId="2F06B8A4" w14:textId="6CCD2123" w:rsidR="246A69E9" w:rsidRDefault="246A69E9" w:rsidP="246A69E9">
      <w:pPr>
        <w:spacing w:line="240" w:lineRule="auto"/>
        <w:rPr>
          <w:rFonts w:ascii="Times New Roman" w:eastAsia="Times New Roman" w:hAnsi="Times New Roman" w:cs="Times New Roman"/>
          <w:b/>
          <w:bCs/>
          <w:sz w:val="24"/>
          <w:szCs w:val="24"/>
        </w:rPr>
      </w:pPr>
      <w:r w:rsidRPr="246A69E9">
        <w:rPr>
          <w:rFonts w:ascii="Times New Roman" w:eastAsia="Times New Roman" w:hAnsi="Times New Roman" w:cs="Times New Roman"/>
          <w:b/>
          <w:bCs/>
          <w:sz w:val="24"/>
          <w:szCs w:val="24"/>
        </w:rPr>
        <w:t>Gathering, Interpreting and Using Evidence</w:t>
      </w:r>
    </w:p>
    <w:p w14:paraId="0A617699" w14:textId="1205B0F8" w:rsidR="246A69E9" w:rsidRDefault="246A69E9" w:rsidP="246A69E9">
      <w:pPr>
        <w:ind w:left="720"/>
        <w:rPr>
          <w:rFonts w:ascii="Times New Roman" w:eastAsia="Times New Roman" w:hAnsi="Times New Roman" w:cs="Times New Roman"/>
          <w:b/>
          <w:bCs/>
          <w:sz w:val="24"/>
          <w:szCs w:val="24"/>
        </w:rPr>
      </w:pPr>
      <w:r w:rsidRPr="246A69E9">
        <w:rPr>
          <w:rFonts w:ascii="Times New Roman" w:eastAsia="Times New Roman" w:hAnsi="Times New Roman" w:cs="Times New Roman"/>
          <w:sz w:val="24"/>
          <w:szCs w:val="24"/>
        </w:rPr>
        <w:t xml:space="preserve">6. Recognize arguments on specific social studies topics and identify evidence supporting the argument. </w:t>
      </w:r>
    </w:p>
    <w:p w14:paraId="51E52F32" w14:textId="350BD037" w:rsidR="246A69E9" w:rsidRDefault="246A69E9" w:rsidP="246A69E9">
      <w:pPr>
        <w:ind w:left="1440"/>
        <w:rPr>
          <w:rFonts w:ascii="Times New Roman" w:eastAsia="Times New Roman" w:hAnsi="Times New Roman" w:cs="Times New Roman"/>
          <w:i/>
          <w:iCs/>
          <w:sz w:val="24"/>
          <w:szCs w:val="24"/>
        </w:rPr>
      </w:pPr>
      <w:r w:rsidRPr="246A69E9">
        <w:rPr>
          <w:rFonts w:ascii="Times New Roman" w:eastAsia="Times New Roman" w:hAnsi="Times New Roman" w:cs="Times New Roman"/>
          <w:sz w:val="24"/>
          <w:szCs w:val="24"/>
          <w:u w:val="single"/>
        </w:rPr>
        <w:t>Indicator:</w:t>
      </w:r>
      <w:r w:rsidRPr="246A69E9">
        <w:rPr>
          <w:rFonts w:ascii="Times New Roman" w:eastAsia="Times New Roman" w:hAnsi="Times New Roman" w:cs="Times New Roman"/>
          <w:sz w:val="24"/>
          <w:szCs w:val="24"/>
        </w:rPr>
        <w:t xml:space="preserve"> </w:t>
      </w:r>
      <w:r w:rsidRPr="246A69E9">
        <w:rPr>
          <w:rFonts w:ascii="Times New Roman" w:eastAsia="Times New Roman" w:hAnsi="Times New Roman" w:cs="Times New Roman"/>
          <w:i/>
          <w:iCs/>
          <w:sz w:val="24"/>
          <w:szCs w:val="24"/>
        </w:rPr>
        <w:t xml:space="preserve">This will be evident when students recognize the argument that the ability to be optimistic determines one's happiness. Throughout the lesson, students will identify evidence that supports this claim. </w:t>
      </w:r>
    </w:p>
    <w:p w14:paraId="11E8FD80" w14:textId="026B030B" w:rsidR="246A69E9" w:rsidRDefault="246A69E9" w:rsidP="246A69E9">
      <w:pPr>
        <w:spacing w:line="240" w:lineRule="auto"/>
        <w:ind w:firstLine="720"/>
        <w:rPr>
          <w:rFonts w:ascii="Times New Roman" w:eastAsia="Times New Roman" w:hAnsi="Times New Roman" w:cs="Times New Roman"/>
          <w:sz w:val="24"/>
          <w:szCs w:val="24"/>
        </w:rPr>
      </w:pPr>
    </w:p>
    <w:p w14:paraId="70887409" w14:textId="7D67D3D1" w:rsidR="246A69E9" w:rsidRDefault="246A69E9" w:rsidP="246A69E9">
      <w:pPr>
        <w:spacing w:line="240" w:lineRule="auto"/>
        <w:rPr>
          <w:rFonts w:ascii="Times New Roman" w:eastAsia="Times New Roman" w:hAnsi="Times New Roman" w:cs="Times New Roman"/>
          <w:b/>
          <w:bCs/>
          <w:sz w:val="24"/>
          <w:szCs w:val="24"/>
        </w:rPr>
      </w:pPr>
      <w:r w:rsidRPr="246A69E9">
        <w:rPr>
          <w:rFonts w:ascii="Times New Roman" w:eastAsia="Times New Roman" w:hAnsi="Times New Roman" w:cs="Times New Roman"/>
          <w:b/>
          <w:bCs/>
          <w:sz w:val="24"/>
          <w:szCs w:val="24"/>
        </w:rPr>
        <w:t>Civic Participation</w:t>
      </w:r>
    </w:p>
    <w:p w14:paraId="54A01CC0" w14:textId="27280B64" w:rsidR="246A69E9" w:rsidRDefault="246A69E9" w:rsidP="246A69E9">
      <w:pPr>
        <w:spacing w:line="240" w:lineRule="auto"/>
        <w:ind w:left="720"/>
        <w:rPr>
          <w:rFonts w:ascii="Times New Roman" w:eastAsia="Times New Roman" w:hAnsi="Times New Roman" w:cs="Times New Roman"/>
          <w:sz w:val="24"/>
          <w:szCs w:val="24"/>
        </w:rPr>
      </w:pPr>
      <w:r w:rsidRPr="246A69E9">
        <w:rPr>
          <w:rFonts w:ascii="Times New Roman" w:eastAsia="Times New Roman" w:hAnsi="Times New Roman" w:cs="Times New Roman"/>
          <w:sz w:val="24"/>
          <w:szCs w:val="24"/>
        </w:rPr>
        <w:t xml:space="preserve">1. Demonstrate respect for the rights of others in discussion and classroom debates, regardless of whether one agrees with the other viewpoint. Consider alternate views in discussion, with teacher support. </w:t>
      </w:r>
    </w:p>
    <w:p w14:paraId="3EF8E2AC" w14:textId="4D99C5B4" w:rsidR="246A69E9" w:rsidRDefault="246A69E9" w:rsidP="246A69E9">
      <w:pPr>
        <w:spacing w:line="240" w:lineRule="auto"/>
        <w:ind w:left="1440"/>
        <w:rPr>
          <w:rFonts w:ascii="Times New Roman" w:eastAsia="Times New Roman" w:hAnsi="Times New Roman" w:cs="Times New Roman"/>
          <w:sz w:val="24"/>
          <w:szCs w:val="24"/>
        </w:rPr>
      </w:pPr>
      <w:r w:rsidRPr="246A69E9">
        <w:rPr>
          <w:rFonts w:ascii="Times New Roman" w:eastAsia="Times New Roman" w:hAnsi="Times New Roman" w:cs="Times New Roman"/>
          <w:sz w:val="24"/>
          <w:szCs w:val="24"/>
          <w:u w:val="single"/>
        </w:rPr>
        <w:t>Indicator:</w:t>
      </w:r>
      <w:r w:rsidRPr="246A69E9">
        <w:rPr>
          <w:rFonts w:ascii="Times New Roman" w:eastAsia="Times New Roman" w:hAnsi="Times New Roman" w:cs="Times New Roman"/>
          <w:sz w:val="24"/>
          <w:szCs w:val="24"/>
        </w:rPr>
        <w:t xml:space="preserve"> </w:t>
      </w:r>
      <w:r w:rsidRPr="246A69E9">
        <w:rPr>
          <w:rFonts w:ascii="Times New Roman" w:eastAsia="Times New Roman" w:hAnsi="Times New Roman" w:cs="Times New Roman"/>
          <w:i/>
          <w:iCs/>
          <w:sz w:val="24"/>
          <w:szCs w:val="24"/>
        </w:rPr>
        <w:t xml:space="preserve">This will be evident when students discuss with one another what determines one's happiness and if where you live determines your happiness. </w:t>
      </w:r>
    </w:p>
    <w:p w14:paraId="6402AF3A" w14:textId="06393176" w:rsidR="246A69E9" w:rsidRDefault="246A69E9" w:rsidP="246A69E9">
      <w:pPr>
        <w:spacing w:line="240" w:lineRule="auto"/>
        <w:rPr>
          <w:rFonts w:ascii="Times New Roman" w:eastAsia="Times New Roman" w:hAnsi="Times New Roman" w:cs="Times New Roman"/>
          <w:i/>
          <w:iCs/>
          <w:sz w:val="24"/>
          <w:szCs w:val="24"/>
        </w:rPr>
      </w:pPr>
    </w:p>
    <w:p w14:paraId="0C8F7BF3" w14:textId="27CB18ED" w:rsidR="3E8539AF" w:rsidRDefault="246A69E9" w:rsidP="246A69E9">
      <w:pPr>
        <w:spacing w:line="240" w:lineRule="auto"/>
        <w:rPr>
          <w:rFonts w:ascii="Times New Roman" w:eastAsia="Times New Roman" w:hAnsi="Times New Roman" w:cs="Times New Roman"/>
          <w:sz w:val="24"/>
          <w:szCs w:val="24"/>
        </w:rPr>
      </w:pPr>
      <w:r w:rsidRPr="246A69E9">
        <w:rPr>
          <w:rFonts w:ascii="Times New Roman" w:eastAsia="Times New Roman" w:hAnsi="Times New Roman" w:cs="Times New Roman"/>
          <w:b/>
          <w:bCs/>
          <w:sz w:val="24"/>
          <w:szCs w:val="24"/>
        </w:rPr>
        <w:t>Common Core ELA Standards</w:t>
      </w:r>
    </w:p>
    <w:p w14:paraId="25688E14" w14:textId="15CCBA4B" w:rsidR="246A69E9" w:rsidRDefault="246A69E9" w:rsidP="246A69E9">
      <w:pPr>
        <w:spacing w:line="240" w:lineRule="auto"/>
        <w:rPr>
          <w:rFonts w:ascii="Times New Roman" w:eastAsia="Times New Roman" w:hAnsi="Times New Roman" w:cs="Times New Roman"/>
          <w:b/>
          <w:bCs/>
          <w:sz w:val="24"/>
          <w:szCs w:val="24"/>
        </w:rPr>
      </w:pPr>
    </w:p>
    <w:p w14:paraId="2B21E7C3" w14:textId="7D6BBADE" w:rsidR="246A69E9" w:rsidRDefault="246A69E9" w:rsidP="246A69E9">
      <w:pPr>
        <w:spacing w:line="240" w:lineRule="auto"/>
        <w:rPr>
          <w:rFonts w:ascii="Times New Roman" w:eastAsia="Times New Roman" w:hAnsi="Times New Roman" w:cs="Times New Roman"/>
          <w:b/>
          <w:bCs/>
          <w:sz w:val="24"/>
          <w:szCs w:val="24"/>
        </w:rPr>
      </w:pPr>
      <w:r w:rsidRPr="246A69E9">
        <w:rPr>
          <w:rFonts w:ascii="Times New Roman" w:eastAsia="Times New Roman" w:hAnsi="Times New Roman" w:cs="Times New Roman"/>
          <w:b/>
          <w:bCs/>
          <w:sz w:val="24"/>
          <w:szCs w:val="24"/>
        </w:rPr>
        <w:t>College and Career Readiness Anchor Standards for Writing</w:t>
      </w:r>
    </w:p>
    <w:p w14:paraId="04BC4366" w14:textId="1C90FC0B" w:rsidR="246A69E9" w:rsidRDefault="246A69E9" w:rsidP="246A69E9">
      <w:pPr>
        <w:spacing w:line="240" w:lineRule="auto"/>
        <w:rPr>
          <w:rFonts w:ascii="Times New Roman" w:eastAsia="Times New Roman" w:hAnsi="Times New Roman" w:cs="Times New Roman"/>
          <w:b/>
          <w:bCs/>
          <w:sz w:val="24"/>
          <w:szCs w:val="24"/>
        </w:rPr>
      </w:pPr>
      <w:r w:rsidRPr="246A69E9">
        <w:rPr>
          <w:rFonts w:ascii="Times New Roman" w:eastAsia="Times New Roman" w:hAnsi="Times New Roman" w:cs="Times New Roman"/>
          <w:b/>
          <w:bCs/>
          <w:sz w:val="24"/>
          <w:szCs w:val="24"/>
        </w:rPr>
        <w:t>Texts Types and Purposes</w:t>
      </w:r>
    </w:p>
    <w:p w14:paraId="7B489DE3" w14:textId="7ABE7730" w:rsidR="246A69E9" w:rsidRDefault="246A69E9" w:rsidP="246A69E9">
      <w:pPr>
        <w:spacing w:line="240" w:lineRule="auto"/>
        <w:ind w:left="360"/>
        <w:rPr>
          <w:rFonts w:ascii="Times New Roman" w:eastAsia="Times New Roman" w:hAnsi="Times New Roman" w:cs="Times New Roman"/>
          <w:b/>
          <w:bCs/>
          <w:sz w:val="24"/>
          <w:szCs w:val="24"/>
        </w:rPr>
      </w:pPr>
      <w:r w:rsidRPr="246A69E9">
        <w:rPr>
          <w:rFonts w:ascii="Times New Roman" w:eastAsia="Times New Roman" w:hAnsi="Times New Roman" w:cs="Times New Roman"/>
          <w:sz w:val="24"/>
          <w:szCs w:val="24"/>
        </w:rPr>
        <w:t>Write arguments to support claims in an analysis of substantive topics or texts, using valid reasoning and relevant and sufficient evidence.</w:t>
      </w:r>
    </w:p>
    <w:p w14:paraId="45279049" w14:textId="2F9BCC49" w:rsidR="246A69E9" w:rsidRDefault="454D8E28" w:rsidP="246A69E9">
      <w:pPr>
        <w:spacing w:line="240" w:lineRule="auto"/>
        <w:ind w:left="720"/>
        <w:rPr>
          <w:rFonts w:ascii="Times New Roman" w:eastAsia="Times New Roman" w:hAnsi="Times New Roman" w:cs="Times New Roman"/>
          <w:sz w:val="24"/>
          <w:szCs w:val="24"/>
        </w:rPr>
      </w:pPr>
      <w:r w:rsidRPr="454D8E28">
        <w:rPr>
          <w:rFonts w:ascii="Times New Roman" w:eastAsia="Times New Roman" w:hAnsi="Times New Roman" w:cs="Times New Roman"/>
          <w:sz w:val="24"/>
          <w:szCs w:val="24"/>
          <w:u w:val="single"/>
        </w:rPr>
        <w:t>Indicator:</w:t>
      </w:r>
      <w:r w:rsidRPr="454D8E28">
        <w:rPr>
          <w:rFonts w:ascii="Times New Roman" w:eastAsia="Times New Roman" w:hAnsi="Times New Roman" w:cs="Times New Roman"/>
          <w:sz w:val="24"/>
          <w:szCs w:val="24"/>
        </w:rPr>
        <w:t xml:space="preserve"> </w:t>
      </w:r>
      <w:r w:rsidRPr="454D8E28">
        <w:rPr>
          <w:rFonts w:ascii="Times New Roman" w:eastAsia="Times New Roman" w:hAnsi="Times New Roman" w:cs="Times New Roman"/>
          <w:i/>
          <w:iCs/>
          <w:sz w:val="24"/>
          <w:szCs w:val="24"/>
        </w:rPr>
        <w:t xml:space="preserve">This will be evident when students write about how they can flip four problems around to see the virtue they can gain from these problems. Students will have to provide a valid argument by using relevant and sufficient evidence regarding why these problems can be turned into something positive.    </w:t>
      </w:r>
    </w:p>
    <w:p w14:paraId="40D6EFB0" w14:textId="692E9E80" w:rsidR="454D8E28" w:rsidRDefault="454D8E28" w:rsidP="454D8E28">
      <w:pPr>
        <w:rPr>
          <w:rFonts w:ascii="Times New Roman" w:eastAsia="Times New Roman" w:hAnsi="Times New Roman" w:cs="Times New Roman"/>
          <w:b/>
          <w:bCs/>
          <w:sz w:val="24"/>
          <w:szCs w:val="24"/>
          <w:u w:val="single"/>
        </w:rPr>
      </w:pPr>
    </w:p>
    <w:p w14:paraId="64EA2C48" w14:textId="6FD6628C" w:rsidR="454D8E28" w:rsidRDefault="454D8E28" w:rsidP="454D8E28">
      <w:r w:rsidRPr="454D8E28">
        <w:rPr>
          <w:rFonts w:ascii="Times New Roman" w:eastAsia="Times New Roman" w:hAnsi="Times New Roman" w:cs="Times New Roman"/>
          <w:b/>
          <w:bCs/>
          <w:sz w:val="24"/>
          <w:szCs w:val="24"/>
          <w:u w:val="single"/>
        </w:rPr>
        <w:lastRenderedPageBreak/>
        <w:t>English Language Arts Standards</w:t>
      </w:r>
    </w:p>
    <w:p w14:paraId="3B2E4AEE" w14:textId="2C4540EF" w:rsidR="454D8E28" w:rsidRDefault="454D8E28" w:rsidP="454D8E28">
      <w:r w:rsidRPr="454D8E28">
        <w:rPr>
          <w:rFonts w:ascii="Times New Roman" w:eastAsia="Times New Roman" w:hAnsi="Times New Roman" w:cs="Times New Roman"/>
          <w:b/>
          <w:bCs/>
          <w:sz w:val="24"/>
          <w:szCs w:val="24"/>
          <w:u w:val="single"/>
        </w:rPr>
        <w:t>NYS CCLS: SL.5.1</w:t>
      </w:r>
    </w:p>
    <w:p w14:paraId="33835A61" w14:textId="5E0AFC46" w:rsidR="454D8E28" w:rsidRDefault="454D8E28" w:rsidP="454D8E28">
      <w:r w:rsidRPr="454D8E28">
        <w:rPr>
          <w:rFonts w:ascii="Times New Roman" w:eastAsia="Times New Roman" w:hAnsi="Times New Roman" w:cs="Times New Roman"/>
          <w:b/>
          <w:bCs/>
          <w:sz w:val="24"/>
          <w:szCs w:val="24"/>
          <w:u w:val="single"/>
        </w:rPr>
        <w:t>Domain:</w:t>
      </w:r>
      <w:r w:rsidRPr="454D8E28">
        <w:rPr>
          <w:rFonts w:ascii="Times New Roman" w:eastAsia="Times New Roman" w:hAnsi="Times New Roman" w:cs="Times New Roman"/>
          <w:b/>
          <w:bCs/>
          <w:sz w:val="24"/>
          <w:szCs w:val="24"/>
        </w:rPr>
        <w:t xml:space="preserve"> </w:t>
      </w:r>
      <w:r w:rsidRPr="454D8E28">
        <w:rPr>
          <w:rFonts w:ascii="Times New Roman" w:eastAsia="Times New Roman" w:hAnsi="Times New Roman" w:cs="Times New Roman"/>
          <w:sz w:val="24"/>
          <w:szCs w:val="24"/>
        </w:rPr>
        <w:t>Speaking and Listening; Comprehension and Collaboration</w:t>
      </w:r>
    </w:p>
    <w:p w14:paraId="67232034" w14:textId="53A6C13F" w:rsidR="454D8E28" w:rsidRDefault="454D8E28" w:rsidP="454D8E28">
      <w:r w:rsidRPr="454D8E28">
        <w:rPr>
          <w:rFonts w:ascii="Times New Roman" w:eastAsia="Times New Roman" w:hAnsi="Times New Roman" w:cs="Times New Roman"/>
          <w:b/>
          <w:bCs/>
          <w:sz w:val="24"/>
          <w:szCs w:val="24"/>
          <w:u w:val="single"/>
        </w:rPr>
        <w:t xml:space="preserve">Standard: </w:t>
      </w:r>
      <w:r w:rsidRPr="454D8E28">
        <w:rPr>
          <w:rFonts w:ascii="Times New Roman" w:eastAsia="Times New Roman" w:hAnsi="Times New Roman" w:cs="Times New Roman"/>
          <w:sz w:val="24"/>
          <w:szCs w:val="24"/>
        </w:rPr>
        <w:t xml:space="preserve">Engage effectively in a range of collaborative discussions (one-on-one, in groups, and teacher-led) with diverse partners on grade 5 topics and texts, building on others’ ideas and expressing their own clearly.  </w:t>
      </w:r>
    </w:p>
    <w:p w14:paraId="61AC985A" w14:textId="6EDC7FEC" w:rsidR="454D8E28" w:rsidRDefault="454D8E28" w:rsidP="454D8E28">
      <w:pPr>
        <w:ind w:left="720"/>
        <w:rPr>
          <w:rFonts w:ascii="Times New Roman" w:eastAsia="Times New Roman" w:hAnsi="Times New Roman" w:cs="Times New Roman"/>
          <w:i/>
          <w:iCs/>
          <w:sz w:val="24"/>
          <w:szCs w:val="24"/>
        </w:rPr>
      </w:pPr>
      <w:r w:rsidRPr="454D8E28">
        <w:rPr>
          <w:rFonts w:ascii="Times New Roman" w:eastAsia="Times New Roman" w:hAnsi="Times New Roman" w:cs="Times New Roman"/>
          <w:sz w:val="24"/>
          <w:szCs w:val="24"/>
          <w:u w:val="single"/>
        </w:rPr>
        <w:t>Indicator:</w:t>
      </w:r>
      <w:r w:rsidRPr="454D8E28">
        <w:rPr>
          <w:rFonts w:ascii="Times New Roman" w:eastAsia="Times New Roman" w:hAnsi="Times New Roman" w:cs="Times New Roman"/>
          <w:sz w:val="24"/>
          <w:szCs w:val="24"/>
        </w:rPr>
        <w:t xml:space="preserve"> </w:t>
      </w:r>
      <w:r w:rsidRPr="454D8E28">
        <w:rPr>
          <w:rFonts w:ascii="Times New Roman" w:eastAsia="Times New Roman" w:hAnsi="Times New Roman" w:cs="Times New Roman"/>
          <w:i/>
          <w:iCs/>
          <w:sz w:val="24"/>
          <w:szCs w:val="24"/>
        </w:rPr>
        <w:t xml:space="preserve">This will be evident when the students discuss the book, </w:t>
      </w:r>
      <w:r w:rsidRPr="454D8E28">
        <w:rPr>
          <w:rFonts w:ascii="Times New Roman" w:eastAsia="Times New Roman" w:hAnsi="Times New Roman" w:cs="Times New Roman"/>
          <w:i/>
          <w:iCs/>
          <w:sz w:val="24"/>
          <w:szCs w:val="24"/>
          <w:u w:val="single"/>
        </w:rPr>
        <w:t>It's Okay to Make Mistakes</w:t>
      </w:r>
      <w:r w:rsidRPr="454D8E28">
        <w:rPr>
          <w:rFonts w:ascii="Times New Roman" w:eastAsia="Times New Roman" w:hAnsi="Times New Roman" w:cs="Times New Roman"/>
          <w:i/>
          <w:iCs/>
          <w:sz w:val="24"/>
          <w:szCs w:val="24"/>
        </w:rPr>
        <w:t xml:space="preserve">, with each other by completing the "Book, Head and Heart" activity. Students will also discuss various questions the teacher presents to them about the book. Students will build upon each other's answers and perspectives until they come to a conclusion.  </w:t>
      </w:r>
    </w:p>
    <w:p w14:paraId="7FDDD15F" w14:textId="641179FF" w:rsidR="246A69E9" w:rsidRDefault="246A69E9" w:rsidP="246A69E9"/>
    <w:p w14:paraId="0A3422C9" w14:textId="3D528F9B" w:rsidR="071ECCEC" w:rsidRDefault="071ECCEC" w:rsidP="071ECCEC">
      <w:pPr>
        <w:jc w:val="center"/>
        <w:rPr>
          <w:rFonts w:ascii="Times New Roman" w:eastAsia="Times New Roman" w:hAnsi="Times New Roman" w:cs="Times New Roman"/>
          <w:sz w:val="24"/>
          <w:szCs w:val="24"/>
        </w:rPr>
      </w:pPr>
      <w:r w:rsidRPr="071ECCEC">
        <w:rPr>
          <w:rFonts w:ascii="Times New Roman" w:eastAsia="Times New Roman" w:hAnsi="Times New Roman" w:cs="Times New Roman"/>
          <w:b/>
          <w:bCs/>
          <w:sz w:val="24"/>
          <w:szCs w:val="24"/>
        </w:rPr>
        <w:t>INSTRUCTIONAL RESOURCES</w:t>
      </w:r>
    </w:p>
    <w:p w14:paraId="13F494E7" w14:textId="4CF5FD08" w:rsidR="071ECCEC" w:rsidRDefault="454D8E28" w:rsidP="454D8E28">
      <w:pPr>
        <w:pStyle w:val="ListParagraph"/>
        <w:numPr>
          <w:ilvl w:val="0"/>
          <w:numId w:val="6"/>
        </w:numPr>
      </w:pPr>
      <w:r w:rsidRPr="454D8E28">
        <w:rPr>
          <w:rFonts w:ascii="Times New Roman" w:eastAsia="Times New Roman" w:hAnsi="Times New Roman" w:cs="Times New Roman"/>
          <w:sz w:val="24"/>
          <w:szCs w:val="24"/>
        </w:rPr>
        <w:t>Google Slides</w:t>
      </w:r>
    </w:p>
    <w:p w14:paraId="3A343B12" w14:textId="0D752686" w:rsidR="246A69E9" w:rsidRDefault="246A69E9" w:rsidP="246A69E9">
      <w:pPr>
        <w:pStyle w:val="ListParagraph"/>
        <w:numPr>
          <w:ilvl w:val="0"/>
          <w:numId w:val="6"/>
        </w:numPr>
      </w:pPr>
      <w:proofErr w:type="spellStart"/>
      <w:r w:rsidRPr="246A69E9">
        <w:rPr>
          <w:rFonts w:ascii="Times New Roman" w:eastAsia="Times New Roman" w:hAnsi="Times New Roman" w:cs="Times New Roman"/>
          <w:sz w:val="24"/>
          <w:szCs w:val="24"/>
        </w:rPr>
        <w:t>SmartBoard</w:t>
      </w:r>
      <w:proofErr w:type="spellEnd"/>
    </w:p>
    <w:p w14:paraId="31867D04" w14:textId="3F5771D6" w:rsidR="246A69E9" w:rsidRDefault="246A69E9" w:rsidP="246A69E9">
      <w:pPr>
        <w:pStyle w:val="ListParagraph"/>
        <w:numPr>
          <w:ilvl w:val="0"/>
          <w:numId w:val="6"/>
        </w:numPr>
      </w:pPr>
      <w:r w:rsidRPr="246A69E9">
        <w:rPr>
          <w:rFonts w:ascii="Times New Roman" w:eastAsia="Times New Roman" w:hAnsi="Times New Roman" w:cs="Times New Roman"/>
          <w:sz w:val="24"/>
          <w:szCs w:val="24"/>
          <w:u w:val="single"/>
        </w:rPr>
        <w:t>It's Okay to Make Mistakes</w:t>
      </w:r>
      <w:r w:rsidRPr="246A69E9">
        <w:rPr>
          <w:rFonts w:ascii="Times New Roman" w:eastAsia="Times New Roman" w:hAnsi="Times New Roman" w:cs="Times New Roman"/>
          <w:sz w:val="24"/>
          <w:szCs w:val="24"/>
        </w:rPr>
        <w:t xml:space="preserve"> by Todd Parr</w:t>
      </w:r>
    </w:p>
    <w:p w14:paraId="29E67E1B" w14:textId="32A4FC19" w:rsidR="246A69E9" w:rsidRDefault="246A69E9" w:rsidP="246A69E9">
      <w:pPr>
        <w:pStyle w:val="ListParagraph"/>
        <w:numPr>
          <w:ilvl w:val="0"/>
          <w:numId w:val="6"/>
        </w:numPr>
      </w:pPr>
      <w:r w:rsidRPr="246A69E9">
        <w:rPr>
          <w:rFonts w:ascii="Times New Roman" w:eastAsia="Times New Roman" w:hAnsi="Times New Roman" w:cs="Times New Roman"/>
          <w:sz w:val="24"/>
          <w:szCs w:val="24"/>
        </w:rPr>
        <w:t>"It's Okay to Make Mistakes!" Worksheet</w:t>
      </w:r>
    </w:p>
    <w:p w14:paraId="7DE60C94" w14:textId="70E34B98" w:rsidR="246A69E9" w:rsidRDefault="246A69E9" w:rsidP="246A69E9">
      <w:pPr>
        <w:pStyle w:val="ListParagraph"/>
        <w:numPr>
          <w:ilvl w:val="0"/>
          <w:numId w:val="6"/>
        </w:numPr>
      </w:pPr>
      <w:r w:rsidRPr="246A69E9">
        <w:rPr>
          <w:rFonts w:ascii="Times New Roman" w:eastAsia="Times New Roman" w:hAnsi="Times New Roman" w:cs="Times New Roman"/>
          <w:sz w:val="24"/>
          <w:szCs w:val="24"/>
        </w:rPr>
        <w:t>"Book, Head &amp; Heart" Worksheet</w:t>
      </w:r>
    </w:p>
    <w:p w14:paraId="7CDBFCA4" w14:textId="2893E45C" w:rsidR="246A69E9" w:rsidRDefault="246A69E9" w:rsidP="246A69E9">
      <w:pPr>
        <w:pStyle w:val="ListParagraph"/>
        <w:numPr>
          <w:ilvl w:val="0"/>
          <w:numId w:val="6"/>
        </w:numPr>
      </w:pPr>
      <w:r w:rsidRPr="246A69E9">
        <w:rPr>
          <w:rFonts w:ascii="Times New Roman" w:eastAsia="Times New Roman" w:hAnsi="Times New Roman" w:cs="Times New Roman"/>
          <w:sz w:val="24"/>
          <w:szCs w:val="24"/>
        </w:rPr>
        <w:t>"Book, Head &amp; Heart" Poster Board</w:t>
      </w:r>
    </w:p>
    <w:p w14:paraId="3E7DF874" w14:textId="4D505ACC" w:rsidR="246A69E9" w:rsidRDefault="246A69E9" w:rsidP="246A69E9">
      <w:pPr>
        <w:pStyle w:val="ListParagraph"/>
        <w:numPr>
          <w:ilvl w:val="0"/>
          <w:numId w:val="6"/>
        </w:numPr>
      </w:pPr>
      <w:r w:rsidRPr="246A69E9">
        <w:rPr>
          <w:rFonts w:ascii="Times New Roman" w:eastAsia="Times New Roman" w:hAnsi="Times New Roman" w:cs="Times New Roman"/>
          <w:sz w:val="24"/>
          <w:szCs w:val="24"/>
        </w:rPr>
        <w:t xml:space="preserve">Three different colored post-its notes </w:t>
      </w:r>
    </w:p>
    <w:p w14:paraId="7139A980" w14:textId="0F8744D2" w:rsidR="246A69E9" w:rsidRDefault="246A69E9" w:rsidP="246A69E9">
      <w:pPr>
        <w:pStyle w:val="ListParagraph"/>
        <w:numPr>
          <w:ilvl w:val="0"/>
          <w:numId w:val="6"/>
        </w:numPr>
      </w:pPr>
      <w:r w:rsidRPr="246A69E9">
        <w:rPr>
          <w:rFonts w:ascii="Times New Roman" w:eastAsia="Times New Roman" w:hAnsi="Times New Roman" w:cs="Times New Roman"/>
          <w:sz w:val="24"/>
          <w:szCs w:val="24"/>
        </w:rPr>
        <w:t>"Optimism is the Key to Happiness" Worksheet</w:t>
      </w:r>
    </w:p>
    <w:p w14:paraId="6808520B" w14:textId="7D826A84" w:rsidR="246A69E9" w:rsidRDefault="246A69E9" w:rsidP="246A69E9">
      <w:pPr>
        <w:pStyle w:val="ListParagraph"/>
        <w:numPr>
          <w:ilvl w:val="0"/>
          <w:numId w:val="6"/>
        </w:numPr>
      </w:pPr>
      <w:r w:rsidRPr="246A69E9">
        <w:rPr>
          <w:rFonts w:ascii="Times New Roman" w:eastAsia="Times New Roman" w:hAnsi="Times New Roman" w:cs="Times New Roman"/>
          <w:sz w:val="24"/>
          <w:szCs w:val="24"/>
        </w:rPr>
        <w:t>"Happiness Is &amp; Happiness Is Not" Cards</w:t>
      </w:r>
    </w:p>
    <w:p w14:paraId="1583E012" w14:textId="4DEF65A8" w:rsidR="246A69E9" w:rsidRDefault="246A69E9" w:rsidP="246A69E9">
      <w:pPr>
        <w:pStyle w:val="ListParagraph"/>
        <w:numPr>
          <w:ilvl w:val="0"/>
          <w:numId w:val="6"/>
        </w:numPr>
      </w:pPr>
      <w:r w:rsidRPr="246A69E9">
        <w:rPr>
          <w:rFonts w:ascii="Times New Roman" w:eastAsia="Times New Roman" w:hAnsi="Times New Roman" w:cs="Times New Roman"/>
          <w:sz w:val="24"/>
          <w:szCs w:val="24"/>
        </w:rPr>
        <w:t>"Happiness Is &amp; Happiness Is Not" Chart</w:t>
      </w:r>
    </w:p>
    <w:p w14:paraId="13F9CF6E" w14:textId="7BB12E9F" w:rsidR="246A69E9" w:rsidRDefault="246A69E9" w:rsidP="246A69E9">
      <w:pPr>
        <w:pStyle w:val="ListParagraph"/>
        <w:numPr>
          <w:ilvl w:val="0"/>
          <w:numId w:val="6"/>
        </w:numPr>
      </w:pPr>
      <w:r w:rsidRPr="246A69E9">
        <w:rPr>
          <w:rFonts w:ascii="Times New Roman" w:eastAsia="Times New Roman" w:hAnsi="Times New Roman" w:cs="Times New Roman"/>
          <w:sz w:val="24"/>
          <w:szCs w:val="24"/>
        </w:rPr>
        <w:t>"The Flipside of Problems" Worksheet</w:t>
      </w:r>
    </w:p>
    <w:p w14:paraId="4BB47099" w14:textId="6D53D028" w:rsidR="246A69E9" w:rsidRDefault="246A69E9" w:rsidP="246A69E9">
      <w:pPr>
        <w:pStyle w:val="ListParagraph"/>
        <w:numPr>
          <w:ilvl w:val="0"/>
          <w:numId w:val="6"/>
        </w:numPr>
      </w:pPr>
      <w:r w:rsidRPr="246A69E9">
        <w:rPr>
          <w:rFonts w:ascii="Times New Roman" w:eastAsia="Times New Roman" w:hAnsi="Times New Roman" w:cs="Times New Roman"/>
          <w:sz w:val="24"/>
          <w:szCs w:val="24"/>
        </w:rPr>
        <w:t>"Flipgrid With a Parent" Worksheet</w:t>
      </w:r>
    </w:p>
    <w:p w14:paraId="13D20E1C" w14:textId="5292ADD4" w:rsidR="246A69E9" w:rsidRDefault="246A69E9" w:rsidP="246A69E9">
      <w:pPr>
        <w:pStyle w:val="ListParagraph"/>
        <w:numPr>
          <w:ilvl w:val="0"/>
          <w:numId w:val="6"/>
        </w:numPr>
      </w:pPr>
      <w:r w:rsidRPr="246A69E9">
        <w:rPr>
          <w:rFonts w:ascii="Times New Roman" w:eastAsia="Times New Roman" w:hAnsi="Times New Roman" w:cs="Times New Roman"/>
          <w:sz w:val="24"/>
          <w:szCs w:val="24"/>
        </w:rPr>
        <w:t xml:space="preserve"> Flipgrid </w:t>
      </w:r>
    </w:p>
    <w:p w14:paraId="799C164F" w14:textId="0045BBA6" w:rsidR="246A69E9" w:rsidRDefault="246A69E9" w:rsidP="246A69E9">
      <w:pPr>
        <w:pStyle w:val="ListParagraph"/>
        <w:numPr>
          <w:ilvl w:val="0"/>
          <w:numId w:val="6"/>
        </w:numPr>
      </w:pPr>
      <w:r w:rsidRPr="246A69E9">
        <w:rPr>
          <w:rFonts w:ascii="Times New Roman" w:eastAsia="Times New Roman" w:hAnsi="Times New Roman" w:cs="Times New Roman"/>
          <w:sz w:val="24"/>
          <w:szCs w:val="24"/>
        </w:rPr>
        <w:t xml:space="preserve">Laptops </w:t>
      </w:r>
    </w:p>
    <w:p w14:paraId="69D76492" w14:textId="7FF78DCE" w:rsidR="071ECCEC" w:rsidRDefault="071ECCEC" w:rsidP="071ECCEC">
      <w:pPr>
        <w:jc w:val="center"/>
        <w:rPr>
          <w:rFonts w:ascii="Times New Roman" w:eastAsia="Times New Roman" w:hAnsi="Times New Roman" w:cs="Times New Roman"/>
          <w:sz w:val="24"/>
          <w:szCs w:val="24"/>
        </w:rPr>
      </w:pPr>
    </w:p>
    <w:p w14:paraId="241D763D" w14:textId="036FD999" w:rsidR="071ECCEC" w:rsidRDefault="071ECCEC" w:rsidP="071ECCEC">
      <w:pPr>
        <w:jc w:val="center"/>
        <w:rPr>
          <w:rFonts w:ascii="Times New Roman" w:eastAsia="Times New Roman" w:hAnsi="Times New Roman" w:cs="Times New Roman"/>
          <w:sz w:val="24"/>
          <w:szCs w:val="24"/>
        </w:rPr>
      </w:pPr>
      <w:r w:rsidRPr="071ECCEC">
        <w:rPr>
          <w:rFonts w:ascii="Times New Roman" w:eastAsia="Times New Roman" w:hAnsi="Times New Roman" w:cs="Times New Roman"/>
          <w:b/>
          <w:bCs/>
          <w:sz w:val="24"/>
          <w:szCs w:val="24"/>
        </w:rPr>
        <w:t xml:space="preserve">MOTIVATION </w:t>
      </w:r>
      <w:r w:rsidRPr="071ECCEC">
        <w:rPr>
          <w:rFonts w:ascii="Times New Roman" w:eastAsia="Times New Roman" w:hAnsi="Times New Roman" w:cs="Times New Roman"/>
          <w:b/>
          <w:bCs/>
          <w:i/>
          <w:iCs/>
          <w:sz w:val="24"/>
          <w:szCs w:val="24"/>
          <w:u w:val="single"/>
        </w:rPr>
        <w:t>(Engaging the learner(s)*)</w:t>
      </w:r>
    </w:p>
    <w:p w14:paraId="7A5F14A7" w14:textId="4D416F62" w:rsidR="071ECCEC" w:rsidRDefault="246A69E9" w:rsidP="246A69E9">
      <w:pPr>
        <w:rPr>
          <w:rFonts w:ascii="Times New Roman" w:eastAsia="Times New Roman" w:hAnsi="Times New Roman" w:cs="Times New Roman"/>
          <w:sz w:val="24"/>
          <w:szCs w:val="24"/>
        </w:rPr>
      </w:pPr>
      <w:r w:rsidRPr="246A69E9">
        <w:rPr>
          <w:rFonts w:ascii="Times New Roman" w:eastAsia="Times New Roman" w:hAnsi="Times New Roman" w:cs="Times New Roman"/>
          <w:sz w:val="24"/>
          <w:szCs w:val="24"/>
        </w:rPr>
        <w:t xml:space="preserve">The students will listen to two short personal anecdotes told by the teacher. The teacher will discuss the difficult transition she went through in sixth grade and the much easier transition she went through in college. After hearing the events of each transition, the students will have to discover why it was easier for her to make the transition to college than to sixth grade. </w:t>
      </w:r>
      <w:r w:rsidRPr="246A69E9">
        <w:rPr>
          <w:rFonts w:ascii="Times New Roman" w:eastAsia="Times New Roman" w:hAnsi="Times New Roman" w:cs="Times New Roman"/>
          <w:i/>
          <w:iCs/>
          <w:sz w:val="24"/>
          <w:szCs w:val="24"/>
        </w:rPr>
        <w:t>(What factor made these two events in my life very different from one another?)</w:t>
      </w:r>
    </w:p>
    <w:p w14:paraId="03E0B894" w14:textId="78EC396D" w:rsidR="071ECCEC" w:rsidRDefault="071ECCEC" w:rsidP="071ECCEC">
      <w:pPr>
        <w:jc w:val="center"/>
        <w:rPr>
          <w:rFonts w:ascii="Times New Roman" w:eastAsia="Times New Roman" w:hAnsi="Times New Roman" w:cs="Times New Roman"/>
          <w:sz w:val="24"/>
          <w:szCs w:val="24"/>
        </w:rPr>
      </w:pPr>
    </w:p>
    <w:p w14:paraId="38C073DC" w14:textId="058E6E99" w:rsidR="071ECCEC" w:rsidRDefault="071ECCEC" w:rsidP="071ECCEC">
      <w:pPr>
        <w:jc w:val="center"/>
        <w:rPr>
          <w:rFonts w:ascii="Times New Roman" w:eastAsia="Times New Roman" w:hAnsi="Times New Roman" w:cs="Times New Roman"/>
          <w:sz w:val="24"/>
          <w:szCs w:val="24"/>
        </w:rPr>
      </w:pPr>
      <w:r w:rsidRPr="071ECCEC">
        <w:rPr>
          <w:rFonts w:ascii="Times New Roman" w:eastAsia="Times New Roman" w:hAnsi="Times New Roman" w:cs="Times New Roman"/>
          <w:b/>
          <w:bCs/>
          <w:sz w:val="24"/>
          <w:szCs w:val="24"/>
        </w:rPr>
        <w:t>DEVELOPMENTAL PROCEDURES</w:t>
      </w:r>
    </w:p>
    <w:p w14:paraId="158CB0EA" w14:textId="6C323023" w:rsidR="071ECCEC" w:rsidRDefault="071ECCEC" w:rsidP="071ECCEC">
      <w:pPr>
        <w:jc w:val="center"/>
        <w:rPr>
          <w:rFonts w:ascii="Times New Roman" w:eastAsia="Times New Roman" w:hAnsi="Times New Roman" w:cs="Times New Roman"/>
          <w:sz w:val="24"/>
          <w:szCs w:val="24"/>
        </w:rPr>
      </w:pPr>
      <w:r w:rsidRPr="071ECCEC">
        <w:rPr>
          <w:rFonts w:ascii="Times New Roman" w:eastAsia="Times New Roman" w:hAnsi="Times New Roman" w:cs="Times New Roman"/>
          <w:b/>
          <w:bCs/>
          <w:sz w:val="24"/>
          <w:szCs w:val="24"/>
        </w:rPr>
        <w:t>(including Key Questions)</w:t>
      </w:r>
    </w:p>
    <w:p w14:paraId="632DCB4A" w14:textId="5F2A4ACB" w:rsidR="071ECCEC" w:rsidRDefault="246A69E9" w:rsidP="246A69E9">
      <w:pPr>
        <w:pStyle w:val="ListParagraph"/>
        <w:numPr>
          <w:ilvl w:val="0"/>
          <w:numId w:val="5"/>
        </w:numPr>
      </w:pPr>
      <w:r w:rsidRPr="246A69E9">
        <w:rPr>
          <w:rFonts w:ascii="Times New Roman" w:eastAsia="Times New Roman" w:hAnsi="Times New Roman" w:cs="Times New Roman"/>
          <w:sz w:val="24"/>
          <w:szCs w:val="24"/>
        </w:rPr>
        <w:lastRenderedPageBreak/>
        <w:t xml:space="preserve">The students will read the book, </w:t>
      </w:r>
      <w:r w:rsidRPr="246A69E9">
        <w:rPr>
          <w:rFonts w:ascii="Times New Roman" w:eastAsia="Times New Roman" w:hAnsi="Times New Roman" w:cs="Times New Roman"/>
          <w:sz w:val="24"/>
          <w:szCs w:val="24"/>
          <w:u w:val="single"/>
        </w:rPr>
        <w:t>It's Okay to Make Mistakes</w:t>
      </w:r>
      <w:r w:rsidRPr="246A69E9">
        <w:rPr>
          <w:rFonts w:ascii="Times New Roman" w:eastAsia="Times New Roman" w:hAnsi="Times New Roman" w:cs="Times New Roman"/>
          <w:sz w:val="24"/>
          <w:szCs w:val="24"/>
        </w:rPr>
        <w:t xml:space="preserve"> by Todd Parr, as a class. After reading the book, the students will complete a "Book, Head and Heart" activity. The students will be split up into three groups based on the color post-it note they are given. The students in the "Book" group will each write one aspect about what the book is about on their post-it notes. The students in the "Head" group will each write one why this book changed, challenged, or confirmed their thinking on their post-it notes. The students in the "Heart" group will each write one why this book will help them to be better or what this book taught them about themselves on their post-it notes. Students will then stick their post-it notes on the correct poster board in the front of the classroom. Then, as a class the students will discuss with each other and the teacher, what this book was about and what this book taught them. The students will have a worksheet with questions on it to help guide this discussion. </w:t>
      </w:r>
      <w:r w:rsidRPr="246A69E9">
        <w:rPr>
          <w:rFonts w:ascii="Times New Roman" w:eastAsia="Times New Roman" w:hAnsi="Times New Roman" w:cs="Times New Roman"/>
          <w:i/>
          <w:iCs/>
          <w:sz w:val="24"/>
          <w:szCs w:val="24"/>
        </w:rPr>
        <w:t>(What are two examples, from the book, of mistakes we can make and why it is okay to make those mistakes? What is one of your examples of mistakes one can make and why it is okay to make that mistake? What is one mistake you have made? How have you learned from that mistake? How should we react to the events, even the bad events, that happen in our lives? What is the definition of optimism in your own words. Can you give an example? How does this book relate to the idea of optimism? Why do you think optimism is the key to happiness?)</w:t>
      </w:r>
      <w:r w:rsidRPr="246A69E9">
        <w:rPr>
          <w:rFonts w:ascii="Times New Roman" w:eastAsia="Times New Roman" w:hAnsi="Times New Roman" w:cs="Times New Roman"/>
          <w:sz w:val="24"/>
          <w:szCs w:val="24"/>
        </w:rPr>
        <w:t xml:space="preserve"> </w:t>
      </w:r>
    </w:p>
    <w:p w14:paraId="68FD3E76" w14:textId="63031730" w:rsidR="071ECCEC" w:rsidRDefault="071ECCEC" w:rsidP="071ECCEC">
      <w:pPr>
        <w:ind w:left="360"/>
        <w:rPr>
          <w:rFonts w:ascii="Times New Roman" w:eastAsia="Times New Roman" w:hAnsi="Times New Roman" w:cs="Times New Roman"/>
          <w:sz w:val="24"/>
          <w:szCs w:val="24"/>
        </w:rPr>
      </w:pPr>
    </w:p>
    <w:p w14:paraId="196C126D" w14:textId="4FA5F172" w:rsidR="071ECCEC" w:rsidRDefault="246A69E9" w:rsidP="246A69E9">
      <w:pPr>
        <w:pStyle w:val="ListParagraph"/>
        <w:numPr>
          <w:ilvl w:val="0"/>
          <w:numId w:val="5"/>
        </w:numPr>
      </w:pPr>
      <w:r w:rsidRPr="246A69E9">
        <w:rPr>
          <w:rFonts w:ascii="Times New Roman" w:eastAsia="Times New Roman" w:hAnsi="Times New Roman" w:cs="Times New Roman"/>
          <w:sz w:val="24"/>
          <w:szCs w:val="24"/>
        </w:rPr>
        <w:t xml:space="preserve">The students will then view a PowerPoint about what happiness is and why optimism is the key to happiness. The PowerPoint will consist of a discussion about what happiness is and a diagram that explains what determines our happiness. The teacher will focus on the portion of the diagram that says that only 10% of our happiness is determined by our circumstances, because we get use to our circumstances over time. Students will then be given cards that describe what happiness is and what happiness is not. The students will have to sort the cards and determine which cards describe what happiness is and which cards describe what happiness is not. The students will then place the cards in the correct column on the board. The students will then discuss what all cards in the "happiness is" column have in common, and what all the cards in the "happiness is not" column have in common. This will lead into a discussion about why optimism is the key to happiness.  </w:t>
      </w:r>
      <w:r w:rsidRPr="246A69E9">
        <w:rPr>
          <w:rFonts w:ascii="Times New Roman" w:eastAsia="Times New Roman" w:hAnsi="Times New Roman" w:cs="Times New Roman"/>
          <w:i/>
          <w:iCs/>
          <w:sz w:val="24"/>
          <w:szCs w:val="24"/>
        </w:rPr>
        <w:t xml:space="preserve">(What does happiness mean to you? What is your definition of happiness? Use an example from your own life to defend your definition of happiness. What do you notice about all the cards that describe what happiness is? What do you notice about all the cards that describe what happiness is not? Why is optimism the key to happiness? What strategies can you use to live a happier life? Which strategy is most efficient for you? Explain why or why not.) </w:t>
      </w:r>
    </w:p>
    <w:p w14:paraId="7A28BAB5" w14:textId="71E6B3DB" w:rsidR="071ECCEC" w:rsidRDefault="071ECCEC" w:rsidP="246A69E9">
      <w:pPr>
        <w:ind w:left="360"/>
        <w:rPr>
          <w:rFonts w:ascii="Times New Roman" w:eastAsia="Times New Roman" w:hAnsi="Times New Roman" w:cs="Times New Roman"/>
          <w:sz w:val="24"/>
          <w:szCs w:val="24"/>
        </w:rPr>
      </w:pPr>
    </w:p>
    <w:p w14:paraId="045FA98F" w14:textId="2022F628" w:rsidR="246A69E9" w:rsidRDefault="246A69E9" w:rsidP="246A69E9">
      <w:pPr>
        <w:pStyle w:val="ListParagraph"/>
        <w:numPr>
          <w:ilvl w:val="0"/>
          <w:numId w:val="5"/>
        </w:numPr>
      </w:pPr>
      <w:r w:rsidRPr="246A69E9">
        <w:rPr>
          <w:rFonts w:ascii="Times New Roman" w:eastAsia="Times New Roman" w:hAnsi="Times New Roman" w:cs="Times New Roman"/>
          <w:sz w:val="24"/>
          <w:szCs w:val="24"/>
        </w:rPr>
        <w:t xml:space="preserve">The students will then complete an exit ticket. Students will have to write four valid arguments about how they can flip four problems around to see the virtue they can gain from these problems.   </w:t>
      </w:r>
    </w:p>
    <w:p w14:paraId="7307F0FC" w14:textId="4EBCCCF4" w:rsidR="071ECCEC" w:rsidRDefault="071ECCEC" w:rsidP="071ECCEC">
      <w:pPr>
        <w:ind w:left="360"/>
        <w:rPr>
          <w:rFonts w:ascii="Times New Roman" w:eastAsia="Times New Roman" w:hAnsi="Times New Roman" w:cs="Times New Roman"/>
          <w:sz w:val="24"/>
          <w:szCs w:val="24"/>
        </w:rPr>
      </w:pPr>
    </w:p>
    <w:p w14:paraId="0FF10C3F" w14:textId="12D80998" w:rsidR="071ECCEC" w:rsidRDefault="246A69E9" w:rsidP="246A69E9">
      <w:pPr>
        <w:pStyle w:val="ListParagraph"/>
        <w:numPr>
          <w:ilvl w:val="0"/>
          <w:numId w:val="5"/>
        </w:numPr>
        <w:rPr>
          <w:sz w:val="24"/>
          <w:szCs w:val="24"/>
        </w:rPr>
      </w:pPr>
      <w:r w:rsidRPr="246A69E9">
        <w:rPr>
          <w:rFonts w:ascii="Times New Roman" w:eastAsia="Times New Roman" w:hAnsi="Times New Roman" w:cs="Times New Roman"/>
          <w:sz w:val="24"/>
          <w:szCs w:val="24"/>
        </w:rPr>
        <w:t xml:space="preserve">The students will review with the teacher what they learned about today regarding happiness. The student will also be asked to think about the question, "Does where you live determine your happiness?" This question will frame the students' thinking for the upcoming lessons within the unit. Students will begin to make predictions about whether they think happiness is determined based on where you live after learning about what the key to happiness is. </w:t>
      </w:r>
      <w:r w:rsidRPr="246A69E9">
        <w:rPr>
          <w:rFonts w:ascii="Times New Roman" w:eastAsia="Times New Roman" w:hAnsi="Times New Roman" w:cs="Times New Roman"/>
          <w:i/>
          <w:iCs/>
          <w:sz w:val="24"/>
          <w:szCs w:val="24"/>
        </w:rPr>
        <w:t xml:space="preserve">(Can someone recap what we learned about today? Why is happiness such an important topic that should be talked about in the world we live in today? What aspects of the United States physical environment make you happy? Does this mean that countries that do not have these environmental attributes are not happy? Explain. What characteristics of the United States makes you happy? Does this mean that countries that do not have these characteristics are not happy? Explain.) </w:t>
      </w:r>
    </w:p>
    <w:p w14:paraId="5271E188" w14:textId="3B27E613" w:rsidR="071ECCEC" w:rsidRDefault="071ECCEC" w:rsidP="071ECCEC">
      <w:pPr>
        <w:jc w:val="center"/>
        <w:rPr>
          <w:rFonts w:ascii="Times New Roman" w:eastAsia="Times New Roman" w:hAnsi="Times New Roman" w:cs="Times New Roman"/>
          <w:sz w:val="24"/>
          <w:szCs w:val="24"/>
        </w:rPr>
      </w:pPr>
    </w:p>
    <w:p w14:paraId="24676C53" w14:textId="578EED7C" w:rsidR="071ECCEC" w:rsidRDefault="071ECCEC" w:rsidP="071ECCEC">
      <w:pPr>
        <w:jc w:val="center"/>
        <w:rPr>
          <w:rFonts w:ascii="Times New Roman" w:eastAsia="Times New Roman" w:hAnsi="Times New Roman" w:cs="Times New Roman"/>
          <w:sz w:val="24"/>
          <w:szCs w:val="24"/>
        </w:rPr>
      </w:pPr>
      <w:r w:rsidRPr="071ECCEC">
        <w:rPr>
          <w:rFonts w:ascii="Times New Roman" w:eastAsia="Times New Roman" w:hAnsi="Times New Roman" w:cs="Times New Roman"/>
          <w:b/>
          <w:bCs/>
          <w:sz w:val="24"/>
          <w:szCs w:val="24"/>
        </w:rPr>
        <w:t xml:space="preserve">INSTRUCTIONAL STRATEGIES </w:t>
      </w:r>
      <w:r w:rsidRPr="071ECCEC">
        <w:rPr>
          <w:rFonts w:ascii="Times New Roman" w:eastAsia="Times New Roman" w:hAnsi="Times New Roman" w:cs="Times New Roman"/>
          <w:b/>
          <w:bCs/>
          <w:i/>
          <w:iCs/>
          <w:sz w:val="24"/>
          <w:szCs w:val="24"/>
          <w:u w:val="single"/>
        </w:rPr>
        <w:t>(Learning Strategies*)</w:t>
      </w:r>
    </w:p>
    <w:p w14:paraId="395A37A0" w14:textId="5DA895EB" w:rsidR="071ECCEC" w:rsidRDefault="454D8E28" w:rsidP="454D8E28">
      <w:pPr>
        <w:rPr>
          <w:rFonts w:ascii="Times New Roman" w:eastAsia="Times New Roman" w:hAnsi="Times New Roman" w:cs="Times New Roman"/>
          <w:sz w:val="24"/>
          <w:szCs w:val="24"/>
        </w:rPr>
      </w:pPr>
      <w:r w:rsidRPr="454D8E28">
        <w:rPr>
          <w:rFonts w:ascii="Times New Roman" w:eastAsia="Times New Roman" w:hAnsi="Times New Roman" w:cs="Times New Roman"/>
          <w:b/>
          <w:bCs/>
          <w:sz w:val="24"/>
          <w:szCs w:val="24"/>
        </w:rPr>
        <w:t>Direct Instruction</w:t>
      </w:r>
    </w:p>
    <w:p w14:paraId="6B9BCB6B" w14:textId="2BE9FFF3" w:rsidR="071ECCEC" w:rsidRDefault="454D8E28" w:rsidP="454D8E28">
      <w:pPr>
        <w:ind w:left="720"/>
        <w:rPr>
          <w:rFonts w:ascii="Times New Roman" w:eastAsia="Times New Roman" w:hAnsi="Times New Roman" w:cs="Times New Roman"/>
          <w:sz w:val="24"/>
          <w:szCs w:val="24"/>
        </w:rPr>
      </w:pPr>
      <w:r w:rsidRPr="454D8E28">
        <w:rPr>
          <w:rFonts w:ascii="Times New Roman" w:eastAsia="Times New Roman" w:hAnsi="Times New Roman" w:cs="Times New Roman"/>
          <w:b/>
          <w:bCs/>
          <w:sz w:val="24"/>
          <w:szCs w:val="24"/>
          <w:u w:val="single"/>
        </w:rPr>
        <w:t>Indicator:</w:t>
      </w:r>
      <w:r w:rsidRPr="454D8E28">
        <w:rPr>
          <w:rFonts w:ascii="Times New Roman" w:eastAsia="Times New Roman" w:hAnsi="Times New Roman" w:cs="Times New Roman"/>
          <w:b/>
          <w:bCs/>
          <w:sz w:val="24"/>
          <w:szCs w:val="24"/>
        </w:rPr>
        <w:t xml:space="preserve"> </w:t>
      </w:r>
      <w:r w:rsidRPr="454D8E28">
        <w:rPr>
          <w:rFonts w:ascii="Times New Roman" w:eastAsia="Times New Roman" w:hAnsi="Times New Roman" w:cs="Times New Roman"/>
          <w:sz w:val="24"/>
          <w:szCs w:val="24"/>
        </w:rPr>
        <w:t xml:space="preserve">This will be evident when students are viewing a PowerPoint about what happiness is and why optimism is the key to happiness. The teacher will explain to the students the research that has been done regarding what happiness is and how we can live happy lives.    </w:t>
      </w:r>
    </w:p>
    <w:p w14:paraId="14AFA43A" w14:textId="41A35930" w:rsidR="071ECCEC" w:rsidRDefault="071ECCEC" w:rsidP="071ECCEC">
      <w:pPr>
        <w:rPr>
          <w:rFonts w:ascii="Times New Roman" w:eastAsia="Times New Roman" w:hAnsi="Times New Roman" w:cs="Times New Roman"/>
          <w:sz w:val="24"/>
          <w:szCs w:val="24"/>
        </w:rPr>
      </w:pPr>
      <w:r w:rsidRPr="071ECCEC">
        <w:rPr>
          <w:rFonts w:ascii="Times New Roman" w:eastAsia="Times New Roman" w:hAnsi="Times New Roman" w:cs="Times New Roman"/>
          <w:b/>
          <w:bCs/>
          <w:sz w:val="24"/>
          <w:szCs w:val="24"/>
        </w:rPr>
        <w:t>Modeling</w:t>
      </w:r>
    </w:p>
    <w:p w14:paraId="50BD1D79" w14:textId="1574290A" w:rsidR="071ECCEC" w:rsidRDefault="454D8E28" w:rsidP="454D8E28">
      <w:pPr>
        <w:ind w:left="720"/>
        <w:rPr>
          <w:rFonts w:ascii="Times New Roman" w:eastAsia="Times New Roman" w:hAnsi="Times New Roman" w:cs="Times New Roman"/>
          <w:sz w:val="24"/>
          <w:szCs w:val="24"/>
        </w:rPr>
      </w:pPr>
      <w:r w:rsidRPr="454D8E28">
        <w:rPr>
          <w:rFonts w:ascii="Times New Roman" w:eastAsia="Times New Roman" w:hAnsi="Times New Roman" w:cs="Times New Roman"/>
          <w:b/>
          <w:bCs/>
          <w:sz w:val="24"/>
          <w:szCs w:val="24"/>
          <w:u w:val="single"/>
        </w:rPr>
        <w:t>Indicator:</w:t>
      </w:r>
      <w:r w:rsidRPr="454D8E28">
        <w:rPr>
          <w:rFonts w:ascii="Times New Roman" w:eastAsia="Times New Roman" w:hAnsi="Times New Roman" w:cs="Times New Roman"/>
          <w:sz w:val="24"/>
          <w:szCs w:val="24"/>
        </w:rPr>
        <w:t xml:space="preserve"> This will be evident when students participate in the "Book, Head, and Heart" activity and the "Happiness Is" and "Happiness Is Not" card activity. At the beginning of each activity the teacher will not only give instructions on what the students should be doing, but will also model how to effectively participate in these activities in a way that will expand their way of thinking. </w:t>
      </w:r>
    </w:p>
    <w:p w14:paraId="30188FF7" w14:textId="5FEB3673" w:rsidR="071ECCEC" w:rsidRDefault="454D8E28" w:rsidP="454D8E28">
      <w:pPr>
        <w:rPr>
          <w:rFonts w:ascii="Times New Roman" w:eastAsia="Times New Roman" w:hAnsi="Times New Roman" w:cs="Times New Roman"/>
          <w:b/>
          <w:bCs/>
          <w:sz w:val="24"/>
          <w:szCs w:val="24"/>
        </w:rPr>
      </w:pPr>
      <w:r w:rsidRPr="454D8E28">
        <w:rPr>
          <w:rFonts w:ascii="Times New Roman" w:eastAsia="Times New Roman" w:hAnsi="Times New Roman" w:cs="Times New Roman"/>
          <w:b/>
          <w:bCs/>
          <w:sz w:val="24"/>
          <w:szCs w:val="24"/>
        </w:rPr>
        <w:t>Indirect Instruction</w:t>
      </w:r>
    </w:p>
    <w:p w14:paraId="5C8457CA" w14:textId="5A1AAD80" w:rsidR="071ECCEC" w:rsidRDefault="454D8E28" w:rsidP="454D8E28">
      <w:pPr>
        <w:ind w:left="720"/>
        <w:rPr>
          <w:rFonts w:ascii="Times New Roman" w:eastAsia="Times New Roman" w:hAnsi="Times New Roman" w:cs="Times New Roman"/>
          <w:sz w:val="24"/>
          <w:szCs w:val="24"/>
        </w:rPr>
      </w:pPr>
      <w:r w:rsidRPr="454D8E28">
        <w:rPr>
          <w:rFonts w:ascii="Times New Roman" w:eastAsia="Times New Roman" w:hAnsi="Times New Roman" w:cs="Times New Roman"/>
          <w:b/>
          <w:bCs/>
          <w:sz w:val="24"/>
          <w:szCs w:val="24"/>
          <w:u w:val="single"/>
        </w:rPr>
        <w:t>Indicator:</w:t>
      </w:r>
      <w:r w:rsidRPr="454D8E28">
        <w:rPr>
          <w:rFonts w:ascii="Times New Roman" w:eastAsia="Times New Roman" w:hAnsi="Times New Roman" w:cs="Times New Roman"/>
          <w:sz w:val="24"/>
          <w:szCs w:val="24"/>
        </w:rPr>
        <w:t xml:space="preserve"> This will be evident when the students discuss the book, </w:t>
      </w:r>
      <w:r w:rsidRPr="454D8E28">
        <w:rPr>
          <w:rFonts w:ascii="Times New Roman" w:eastAsia="Times New Roman" w:hAnsi="Times New Roman" w:cs="Times New Roman"/>
          <w:sz w:val="24"/>
          <w:szCs w:val="24"/>
          <w:u w:val="single"/>
        </w:rPr>
        <w:t>It's Okay to Make Mistakes</w:t>
      </w:r>
      <w:r w:rsidRPr="454D8E28">
        <w:rPr>
          <w:rFonts w:ascii="Times New Roman" w:eastAsia="Times New Roman" w:hAnsi="Times New Roman" w:cs="Times New Roman"/>
          <w:sz w:val="24"/>
          <w:szCs w:val="24"/>
        </w:rPr>
        <w:t xml:space="preserve">. Even though the teacher will be asking questions that guides the students' thinking, ultimately the students are the ones gathering the information in order to make valid conclusions about happiness. Furthermore, after learning about the research that has been done about happiness, the students will have to come to their own conclusions about what happiness is and what happiness is not by sorting out the cards they are given into the right columns. After completing this activity, the students will be able to discover and understand why optimism is the key to happiness is. </w:t>
      </w:r>
    </w:p>
    <w:p w14:paraId="1DE6598F" w14:textId="0B19BB71" w:rsidR="071ECCEC" w:rsidRDefault="071ECCEC" w:rsidP="071ECCEC">
      <w:pPr>
        <w:ind w:left="720"/>
        <w:rPr>
          <w:rFonts w:ascii="Times New Roman" w:eastAsia="Times New Roman" w:hAnsi="Times New Roman" w:cs="Times New Roman"/>
          <w:sz w:val="24"/>
          <w:szCs w:val="24"/>
        </w:rPr>
      </w:pPr>
    </w:p>
    <w:p w14:paraId="0FC184D4" w14:textId="6BEEF801" w:rsidR="071ECCEC" w:rsidRDefault="454D8E28" w:rsidP="454D8E28">
      <w:pPr>
        <w:jc w:val="center"/>
        <w:rPr>
          <w:rFonts w:ascii="Times New Roman" w:eastAsia="Times New Roman" w:hAnsi="Times New Roman" w:cs="Times New Roman"/>
          <w:sz w:val="24"/>
          <w:szCs w:val="24"/>
        </w:rPr>
      </w:pPr>
      <w:r w:rsidRPr="454D8E28">
        <w:rPr>
          <w:rFonts w:ascii="Times New Roman" w:eastAsia="Times New Roman" w:hAnsi="Times New Roman" w:cs="Times New Roman"/>
          <w:b/>
          <w:bCs/>
          <w:sz w:val="24"/>
          <w:szCs w:val="24"/>
        </w:rPr>
        <w:t xml:space="preserve">ADAPTATIONS </w:t>
      </w:r>
      <w:r w:rsidRPr="454D8E28">
        <w:rPr>
          <w:rFonts w:ascii="Times New Roman" w:eastAsia="Times New Roman" w:hAnsi="Times New Roman" w:cs="Times New Roman"/>
          <w:b/>
          <w:bCs/>
          <w:i/>
          <w:iCs/>
          <w:sz w:val="24"/>
          <w:szCs w:val="24"/>
        </w:rPr>
        <w:t>(Exceptionality*)</w:t>
      </w:r>
    </w:p>
    <w:p w14:paraId="495A7FD9" w14:textId="58FEC615" w:rsidR="071ECCEC" w:rsidRDefault="071ECCEC" w:rsidP="071ECCEC">
      <w:pPr>
        <w:rPr>
          <w:rFonts w:ascii="Times New Roman" w:eastAsia="Times New Roman" w:hAnsi="Times New Roman" w:cs="Times New Roman"/>
          <w:sz w:val="24"/>
          <w:szCs w:val="24"/>
        </w:rPr>
      </w:pPr>
      <w:r w:rsidRPr="071ECCEC">
        <w:rPr>
          <w:rFonts w:ascii="Times New Roman" w:eastAsia="Times New Roman" w:hAnsi="Times New Roman" w:cs="Times New Roman"/>
          <w:sz w:val="24"/>
          <w:szCs w:val="24"/>
        </w:rPr>
        <w:lastRenderedPageBreak/>
        <w:t xml:space="preserve">For the student in my class with ADHD, I will use refocusing and redirection strategies to help keep this student on task. When this student starts getting distracted, I will place a nonverbal cue card on his desk that has a picture of a student working to let him know that he is getting distracted and needs to redirect his focus on the activity. He will also have a checklist next to him that he can refer to in order to make sure he is staying on task.   </w:t>
      </w:r>
    </w:p>
    <w:p w14:paraId="0BE60B8C" w14:textId="0D4EE66E" w:rsidR="071ECCEC" w:rsidRDefault="071ECCEC" w:rsidP="071ECCEC">
      <w:pPr>
        <w:jc w:val="center"/>
        <w:rPr>
          <w:rFonts w:ascii="Times New Roman" w:eastAsia="Times New Roman" w:hAnsi="Times New Roman" w:cs="Times New Roman"/>
          <w:sz w:val="24"/>
          <w:szCs w:val="24"/>
        </w:rPr>
      </w:pPr>
    </w:p>
    <w:p w14:paraId="1BAF6131" w14:textId="77635E45" w:rsidR="071ECCEC" w:rsidRDefault="071ECCEC" w:rsidP="071ECCEC">
      <w:pPr>
        <w:jc w:val="center"/>
        <w:rPr>
          <w:rFonts w:ascii="Times New Roman" w:eastAsia="Times New Roman" w:hAnsi="Times New Roman" w:cs="Times New Roman"/>
          <w:sz w:val="24"/>
          <w:szCs w:val="24"/>
        </w:rPr>
      </w:pPr>
      <w:r w:rsidRPr="071ECCEC">
        <w:rPr>
          <w:rFonts w:ascii="Times New Roman" w:eastAsia="Times New Roman" w:hAnsi="Times New Roman" w:cs="Times New Roman"/>
          <w:b/>
          <w:bCs/>
          <w:sz w:val="24"/>
          <w:szCs w:val="24"/>
        </w:rPr>
        <w:t>DIFFERENTIATION OF INSTRUCTION</w:t>
      </w:r>
    </w:p>
    <w:p w14:paraId="3B6E2510" w14:textId="52DC0E06" w:rsidR="071ECCEC" w:rsidRDefault="071ECCEC" w:rsidP="246A69E9">
      <w:pPr>
        <w:rPr>
          <w:rFonts w:ascii="Times New Roman" w:eastAsia="Times New Roman" w:hAnsi="Times New Roman" w:cs="Times New Roman"/>
          <w:sz w:val="24"/>
          <w:szCs w:val="24"/>
          <w:u w:val="single"/>
        </w:rPr>
      </w:pPr>
      <w:r>
        <w:br/>
      </w:r>
      <w:r w:rsidR="246A69E9" w:rsidRPr="246A69E9">
        <w:rPr>
          <w:rFonts w:ascii="Times New Roman" w:eastAsia="Times New Roman" w:hAnsi="Times New Roman" w:cs="Times New Roman"/>
          <w:sz w:val="24"/>
          <w:szCs w:val="24"/>
          <w:u w:val="single"/>
        </w:rPr>
        <w:t>Visual Learners</w:t>
      </w:r>
    </w:p>
    <w:p w14:paraId="08E8D1EC" w14:textId="2D15FE39" w:rsidR="071ECCEC" w:rsidRDefault="246A69E9" w:rsidP="246A69E9">
      <w:pPr>
        <w:rPr>
          <w:rFonts w:ascii="Times New Roman" w:eastAsia="Times New Roman" w:hAnsi="Times New Roman" w:cs="Times New Roman"/>
          <w:sz w:val="24"/>
          <w:szCs w:val="24"/>
        </w:rPr>
      </w:pPr>
      <w:r w:rsidRPr="246A69E9">
        <w:rPr>
          <w:rFonts w:ascii="Times New Roman" w:eastAsia="Times New Roman" w:hAnsi="Times New Roman" w:cs="Times New Roman"/>
          <w:sz w:val="24"/>
          <w:szCs w:val="24"/>
        </w:rPr>
        <w:t xml:space="preserve">The PowerPoint and the worksheets the students use in class will include pictures so that these students can visualize what happiness is and why optimism is the key to happiness. These visuals will also be provided on the "happiness is" and "happiness is not" cards they receive in class. </w:t>
      </w:r>
    </w:p>
    <w:p w14:paraId="1319D155" w14:textId="50E2B8CA" w:rsidR="071ECCEC" w:rsidRDefault="246A69E9" w:rsidP="246A69E9">
      <w:pPr>
        <w:rPr>
          <w:rFonts w:ascii="Times New Roman" w:eastAsia="Times New Roman" w:hAnsi="Times New Roman" w:cs="Times New Roman"/>
          <w:sz w:val="24"/>
          <w:szCs w:val="24"/>
          <w:u w:val="single"/>
        </w:rPr>
      </w:pPr>
      <w:r w:rsidRPr="246A69E9">
        <w:rPr>
          <w:rFonts w:ascii="Times New Roman" w:eastAsia="Times New Roman" w:hAnsi="Times New Roman" w:cs="Times New Roman"/>
          <w:sz w:val="24"/>
          <w:szCs w:val="24"/>
          <w:u w:val="single"/>
        </w:rPr>
        <w:t>Auditory Learners</w:t>
      </w:r>
    </w:p>
    <w:p w14:paraId="0A3F27F4" w14:textId="012EFB8C" w:rsidR="071ECCEC" w:rsidRDefault="454D8E28" w:rsidP="454D8E28">
      <w:pPr>
        <w:rPr>
          <w:rFonts w:ascii="Times New Roman" w:eastAsia="Times New Roman" w:hAnsi="Times New Roman" w:cs="Times New Roman"/>
          <w:sz w:val="24"/>
          <w:szCs w:val="24"/>
        </w:rPr>
      </w:pPr>
      <w:r w:rsidRPr="454D8E28">
        <w:rPr>
          <w:rFonts w:ascii="Times New Roman" w:eastAsia="Times New Roman" w:hAnsi="Times New Roman" w:cs="Times New Roman"/>
          <w:sz w:val="24"/>
          <w:szCs w:val="24"/>
        </w:rPr>
        <w:t xml:space="preserve">Throughout the lesson, the students will be discussing with each other and the teacher what happiness is and why optimism is the key to happiness. Whether it is the teacher explaining the research that has been done regarding happiness, or the students explaining their arguments about happiness, the auditory learners will get to hear many different perspectives in order to develop their understanding of optimism and happiness. Furthermore, the auditory learners will be given a worksheet that has all the notes from the PowerPoint at the end of the lesson so that they can focusing on listening to the teacher rather than taking notes.   </w:t>
      </w:r>
    </w:p>
    <w:p w14:paraId="684D892D" w14:textId="32BD8A92" w:rsidR="071ECCEC" w:rsidRDefault="246A69E9" w:rsidP="246A69E9">
      <w:pPr>
        <w:rPr>
          <w:rFonts w:ascii="Times New Roman" w:eastAsia="Times New Roman" w:hAnsi="Times New Roman" w:cs="Times New Roman"/>
          <w:sz w:val="24"/>
          <w:szCs w:val="24"/>
          <w:u w:val="single"/>
        </w:rPr>
      </w:pPr>
      <w:r w:rsidRPr="246A69E9">
        <w:rPr>
          <w:rFonts w:ascii="Times New Roman" w:eastAsia="Times New Roman" w:hAnsi="Times New Roman" w:cs="Times New Roman"/>
          <w:sz w:val="24"/>
          <w:szCs w:val="24"/>
          <w:u w:val="single"/>
        </w:rPr>
        <w:t>Kinesthetic Learners</w:t>
      </w:r>
    </w:p>
    <w:p w14:paraId="0DD01EC4" w14:textId="60E4BCAB" w:rsidR="071ECCEC" w:rsidRDefault="246A69E9" w:rsidP="246A69E9">
      <w:pPr>
        <w:rPr>
          <w:rFonts w:ascii="Times New Roman" w:eastAsia="Times New Roman" w:hAnsi="Times New Roman" w:cs="Times New Roman"/>
          <w:sz w:val="24"/>
          <w:szCs w:val="24"/>
        </w:rPr>
      </w:pPr>
      <w:r w:rsidRPr="246A69E9">
        <w:rPr>
          <w:rFonts w:ascii="Times New Roman" w:eastAsia="Times New Roman" w:hAnsi="Times New Roman" w:cs="Times New Roman"/>
          <w:sz w:val="24"/>
          <w:szCs w:val="24"/>
        </w:rPr>
        <w:t xml:space="preserve">After listening to the book, </w:t>
      </w:r>
      <w:r w:rsidRPr="246A69E9">
        <w:rPr>
          <w:rFonts w:ascii="Times New Roman" w:eastAsia="Times New Roman" w:hAnsi="Times New Roman" w:cs="Times New Roman"/>
          <w:sz w:val="24"/>
          <w:szCs w:val="24"/>
          <w:u w:val="single"/>
        </w:rPr>
        <w:t>It's Okay to Make Mistakes</w:t>
      </w:r>
      <w:r w:rsidRPr="246A69E9">
        <w:rPr>
          <w:rFonts w:ascii="Times New Roman" w:eastAsia="Times New Roman" w:hAnsi="Times New Roman" w:cs="Times New Roman"/>
          <w:sz w:val="24"/>
          <w:szCs w:val="24"/>
        </w:rPr>
        <w:t xml:space="preserve">, the students will have to complete a "Book, Head and Heart" activity, where they must place their post-it note responses on the correct poster board in front of the classroom. This will allow these students to get out of their seats and move around as they put their post-it notes in front of the classroom. Furthermore, while viewing the PowerPoint, the students will each receive a card that describes what "happiness is" or what "happiness is not". After deciding which card they have, they will have to place that card in the correct column in the front of the classroom. This will also allow these students to once again get out of their seats and move around. </w:t>
      </w:r>
    </w:p>
    <w:p w14:paraId="3CBD4A2A" w14:textId="55F9A0A5" w:rsidR="071ECCEC" w:rsidRDefault="246A69E9" w:rsidP="246A69E9">
      <w:pPr>
        <w:rPr>
          <w:rFonts w:ascii="Times New Roman" w:eastAsia="Times New Roman" w:hAnsi="Times New Roman" w:cs="Times New Roman"/>
          <w:sz w:val="24"/>
          <w:szCs w:val="24"/>
          <w:u w:val="single"/>
        </w:rPr>
      </w:pPr>
      <w:r w:rsidRPr="246A69E9">
        <w:rPr>
          <w:rFonts w:ascii="Times New Roman" w:eastAsia="Times New Roman" w:hAnsi="Times New Roman" w:cs="Times New Roman"/>
          <w:sz w:val="24"/>
          <w:szCs w:val="24"/>
          <w:u w:val="single"/>
        </w:rPr>
        <w:t>Tactile Learners</w:t>
      </w:r>
    </w:p>
    <w:p w14:paraId="3DE6219D" w14:textId="1787D896" w:rsidR="071ECCEC" w:rsidRDefault="454D8E28" w:rsidP="454D8E28">
      <w:pPr>
        <w:rPr>
          <w:rFonts w:ascii="Times New Roman" w:eastAsia="Times New Roman" w:hAnsi="Times New Roman" w:cs="Times New Roman"/>
          <w:sz w:val="24"/>
          <w:szCs w:val="24"/>
        </w:rPr>
      </w:pPr>
      <w:r w:rsidRPr="454D8E28">
        <w:rPr>
          <w:rFonts w:ascii="Times New Roman" w:eastAsia="Times New Roman" w:hAnsi="Times New Roman" w:cs="Times New Roman"/>
          <w:sz w:val="24"/>
          <w:szCs w:val="24"/>
        </w:rPr>
        <w:t xml:space="preserve">While discussing the book as a class, students will be given a worksheet with the questions they will be discussing and a space to write their answers. This will allow these students to write their responses and their classmate responses, so that their hands are moving as they are listening, allowing them to better comprehend the lesson. Also, while viewing the PowerPoint, the tactile learners will be given a worksheet that requires them to fill out parts of the notes that is in the PowerPoint. </w:t>
      </w:r>
    </w:p>
    <w:p w14:paraId="32225EF1" w14:textId="238DC561" w:rsidR="246A69E9" w:rsidRDefault="246A69E9" w:rsidP="246A69E9">
      <w:pPr>
        <w:rPr>
          <w:rFonts w:ascii="Times New Roman" w:eastAsia="Times New Roman" w:hAnsi="Times New Roman" w:cs="Times New Roman"/>
          <w:sz w:val="24"/>
          <w:szCs w:val="24"/>
        </w:rPr>
      </w:pPr>
    </w:p>
    <w:p w14:paraId="1511A879" w14:textId="029B2AD3" w:rsidR="071ECCEC" w:rsidRDefault="071ECCEC" w:rsidP="071ECCEC">
      <w:pPr>
        <w:jc w:val="center"/>
        <w:rPr>
          <w:rFonts w:ascii="Times New Roman" w:eastAsia="Times New Roman" w:hAnsi="Times New Roman" w:cs="Times New Roman"/>
          <w:sz w:val="24"/>
          <w:szCs w:val="24"/>
        </w:rPr>
      </w:pPr>
      <w:r w:rsidRPr="071ECCEC">
        <w:rPr>
          <w:rFonts w:ascii="Times New Roman" w:eastAsia="Times New Roman" w:hAnsi="Times New Roman" w:cs="Times New Roman"/>
          <w:b/>
          <w:bCs/>
          <w:sz w:val="24"/>
          <w:szCs w:val="24"/>
        </w:rPr>
        <w:lastRenderedPageBreak/>
        <w:t xml:space="preserve">ASSESSMENT </w:t>
      </w:r>
      <w:r w:rsidRPr="071ECCEC">
        <w:rPr>
          <w:rFonts w:ascii="Times New Roman" w:eastAsia="Times New Roman" w:hAnsi="Times New Roman" w:cs="Times New Roman"/>
          <w:b/>
          <w:bCs/>
          <w:i/>
          <w:iCs/>
          <w:sz w:val="24"/>
          <w:szCs w:val="24"/>
          <w:u w:val="single"/>
        </w:rPr>
        <w:t>(artifacts* and assessment [formal &amp; informal]*)</w:t>
      </w:r>
    </w:p>
    <w:p w14:paraId="1922F7CE" w14:textId="25F40FF0" w:rsidR="071ECCEC" w:rsidRDefault="454D8E28" w:rsidP="454D8E28">
      <w:pPr>
        <w:pStyle w:val="ListParagraph"/>
        <w:numPr>
          <w:ilvl w:val="0"/>
          <w:numId w:val="4"/>
        </w:numPr>
        <w:rPr>
          <w:sz w:val="24"/>
          <w:szCs w:val="24"/>
        </w:rPr>
      </w:pPr>
      <w:r w:rsidRPr="454D8E28">
        <w:rPr>
          <w:rFonts w:ascii="Times New Roman" w:eastAsia="Times New Roman" w:hAnsi="Times New Roman" w:cs="Times New Roman"/>
          <w:sz w:val="24"/>
          <w:szCs w:val="24"/>
        </w:rPr>
        <w:t>Students will have to complete an exit ticket to review what they had learned about during this lesson about happiness and optimism. Students will have to write valid arguments about how they can flip four problems around to see the virtue they can gain from these problems. The students will have to provide at least three out of four valid arguments.</w:t>
      </w:r>
    </w:p>
    <w:p w14:paraId="1BFBD77B" w14:textId="77CA6D12" w:rsidR="071ECCEC" w:rsidRDefault="454D8E28" w:rsidP="454D8E28">
      <w:pPr>
        <w:pStyle w:val="ListParagraph"/>
        <w:numPr>
          <w:ilvl w:val="0"/>
          <w:numId w:val="4"/>
        </w:numPr>
      </w:pPr>
      <w:r w:rsidRPr="454D8E28">
        <w:rPr>
          <w:rFonts w:ascii="Times New Roman" w:eastAsia="Times New Roman" w:hAnsi="Times New Roman" w:cs="Times New Roman"/>
          <w:sz w:val="24"/>
          <w:szCs w:val="24"/>
        </w:rPr>
        <w:t xml:space="preserve">The teacher will informally assess the students by taking notes about if each of the students are understanding the material, as the students are completing their classwork and participating in class discussions.  </w:t>
      </w:r>
    </w:p>
    <w:p w14:paraId="3AA6C9DB" w14:textId="16F54442" w:rsidR="071ECCEC" w:rsidRDefault="071ECCEC" w:rsidP="071ECCEC">
      <w:pPr>
        <w:jc w:val="center"/>
        <w:rPr>
          <w:rFonts w:ascii="Times New Roman" w:eastAsia="Times New Roman" w:hAnsi="Times New Roman" w:cs="Times New Roman"/>
          <w:sz w:val="24"/>
          <w:szCs w:val="24"/>
        </w:rPr>
      </w:pPr>
    </w:p>
    <w:p w14:paraId="79A94537" w14:textId="028D843A" w:rsidR="071ECCEC" w:rsidRDefault="071ECCEC" w:rsidP="071ECCEC">
      <w:pPr>
        <w:jc w:val="center"/>
        <w:rPr>
          <w:rFonts w:ascii="Times New Roman" w:eastAsia="Times New Roman" w:hAnsi="Times New Roman" w:cs="Times New Roman"/>
          <w:sz w:val="24"/>
          <w:szCs w:val="24"/>
        </w:rPr>
      </w:pPr>
      <w:r w:rsidRPr="071ECCEC">
        <w:rPr>
          <w:rFonts w:ascii="Times New Roman" w:eastAsia="Times New Roman" w:hAnsi="Times New Roman" w:cs="Times New Roman"/>
          <w:b/>
          <w:bCs/>
          <w:sz w:val="24"/>
          <w:szCs w:val="24"/>
        </w:rPr>
        <w:t>INDEPENDENT PRACTICE</w:t>
      </w:r>
    </w:p>
    <w:p w14:paraId="575A7A1D" w14:textId="740AC946" w:rsidR="454D8E28" w:rsidRDefault="454D8E28" w:rsidP="454D8E28">
      <w:pPr>
        <w:rPr>
          <w:rFonts w:ascii="Arial Black" w:eastAsia="Arial Black" w:hAnsi="Arial Black" w:cs="Arial Black"/>
          <w:sz w:val="24"/>
          <w:szCs w:val="24"/>
        </w:rPr>
      </w:pPr>
      <w:r w:rsidRPr="454D8E28">
        <w:rPr>
          <w:rFonts w:ascii="Times New Roman" w:eastAsia="Times New Roman" w:hAnsi="Times New Roman" w:cs="Times New Roman"/>
          <w:sz w:val="24"/>
          <w:szCs w:val="24"/>
        </w:rPr>
        <w:t xml:space="preserve">For homework, the students will have to ask one of their parents about a time he or she overcame a difficult circumstance he or she was in with the help of optimism. The students will then have to make a </w:t>
      </w:r>
      <w:proofErr w:type="spellStart"/>
      <w:r w:rsidRPr="454D8E28">
        <w:rPr>
          <w:rFonts w:ascii="Times New Roman" w:eastAsia="Times New Roman" w:hAnsi="Times New Roman" w:cs="Times New Roman"/>
          <w:sz w:val="24"/>
          <w:szCs w:val="24"/>
        </w:rPr>
        <w:t>flipgrid</w:t>
      </w:r>
      <w:proofErr w:type="spellEnd"/>
      <w:r w:rsidRPr="454D8E28">
        <w:rPr>
          <w:rFonts w:ascii="Times New Roman" w:eastAsia="Times New Roman" w:hAnsi="Times New Roman" w:cs="Times New Roman"/>
          <w:sz w:val="24"/>
          <w:szCs w:val="24"/>
        </w:rPr>
        <w:t xml:space="preserve"> to tell their parent's story, and discuss what they learned about happiness and optimism from listening to their parent's story. </w:t>
      </w:r>
    </w:p>
    <w:p w14:paraId="0929C7B2" w14:textId="1FB9596F" w:rsidR="071ECCEC" w:rsidRDefault="071ECCEC" w:rsidP="071ECCEC">
      <w:pPr>
        <w:rPr>
          <w:rFonts w:ascii="Times New Roman" w:eastAsia="Times New Roman" w:hAnsi="Times New Roman" w:cs="Times New Roman"/>
          <w:sz w:val="24"/>
          <w:szCs w:val="24"/>
        </w:rPr>
      </w:pPr>
    </w:p>
    <w:p w14:paraId="370C6CE1" w14:textId="5C06E574" w:rsidR="071ECCEC" w:rsidRDefault="071ECCEC" w:rsidP="071ECCEC">
      <w:pPr>
        <w:jc w:val="center"/>
        <w:rPr>
          <w:rFonts w:ascii="Times New Roman" w:eastAsia="Times New Roman" w:hAnsi="Times New Roman" w:cs="Times New Roman"/>
          <w:sz w:val="24"/>
          <w:szCs w:val="24"/>
        </w:rPr>
      </w:pPr>
      <w:r w:rsidRPr="071ECCEC">
        <w:rPr>
          <w:rFonts w:ascii="Times New Roman" w:eastAsia="Times New Roman" w:hAnsi="Times New Roman" w:cs="Times New Roman"/>
          <w:b/>
          <w:bCs/>
          <w:sz w:val="24"/>
          <w:szCs w:val="24"/>
        </w:rPr>
        <w:t>FOLLOW-UP ACTIVITIES: DIRECT TEACHER INTERVENTION AND ACADEMIC ENRICHMENT</w:t>
      </w:r>
      <w:r>
        <w:br/>
      </w:r>
    </w:p>
    <w:p w14:paraId="1F12F7AB" w14:textId="56362D78" w:rsidR="071ECCEC" w:rsidRDefault="071ECCEC" w:rsidP="071ECCEC">
      <w:pPr>
        <w:rPr>
          <w:rFonts w:ascii="Times New Roman" w:eastAsia="Times New Roman" w:hAnsi="Times New Roman" w:cs="Times New Roman"/>
          <w:sz w:val="24"/>
          <w:szCs w:val="24"/>
        </w:rPr>
      </w:pPr>
      <w:r w:rsidRPr="071ECCEC">
        <w:rPr>
          <w:rFonts w:ascii="Times New Roman" w:eastAsia="Times New Roman" w:hAnsi="Times New Roman" w:cs="Times New Roman"/>
          <w:sz w:val="24"/>
          <w:szCs w:val="24"/>
          <w:u w:val="single"/>
        </w:rPr>
        <w:t>Direct Teacher Intervention</w:t>
      </w:r>
    </w:p>
    <w:p w14:paraId="22B6169C" w14:textId="53957360" w:rsidR="071ECCEC" w:rsidRDefault="454D8E28" w:rsidP="454D8E28">
      <w:pPr>
        <w:rPr>
          <w:rFonts w:ascii="Times New Roman" w:eastAsia="Times New Roman" w:hAnsi="Times New Roman" w:cs="Times New Roman"/>
          <w:sz w:val="24"/>
          <w:szCs w:val="24"/>
        </w:rPr>
      </w:pPr>
      <w:r w:rsidRPr="454D8E28">
        <w:rPr>
          <w:rFonts w:ascii="Times New Roman" w:eastAsia="Times New Roman" w:hAnsi="Times New Roman" w:cs="Times New Roman"/>
          <w:sz w:val="24"/>
          <w:szCs w:val="24"/>
        </w:rPr>
        <w:t xml:space="preserve">The teacher will gather all the students who were unable to make at least three out of four valid arguments on the exit ticket during the do now. These students and the teacher will play a game called, "The Glad Game". The teacher will begin by presenting the students with a negative event. The students will then have to work together to come up with as many reasons as they can for why this negative event can actually be something positive. Then, the students will have to opportunity to present the group with a negative event, and the group will have to come up with reasons for why this can be turned into something positive. This activity will help the students to better understand the idea of optimism because they will have each other and the teacher to bounce ideas off of, and they will be able to present their own negative events that they are able to relate to. </w:t>
      </w:r>
    </w:p>
    <w:p w14:paraId="379A7DE5" w14:textId="71468D5D" w:rsidR="071ECCEC" w:rsidRDefault="071ECCEC" w:rsidP="071ECCEC">
      <w:pPr>
        <w:rPr>
          <w:rFonts w:ascii="Times New Roman" w:eastAsia="Times New Roman" w:hAnsi="Times New Roman" w:cs="Times New Roman"/>
          <w:sz w:val="24"/>
          <w:szCs w:val="24"/>
        </w:rPr>
      </w:pPr>
      <w:r w:rsidRPr="071ECCEC">
        <w:rPr>
          <w:rFonts w:ascii="Times New Roman" w:eastAsia="Times New Roman" w:hAnsi="Times New Roman" w:cs="Times New Roman"/>
          <w:sz w:val="24"/>
          <w:szCs w:val="24"/>
          <w:u w:val="single"/>
        </w:rPr>
        <w:t>Academic Enrichment</w:t>
      </w:r>
    </w:p>
    <w:p w14:paraId="6E34B041" w14:textId="2FA1A642" w:rsidR="071ECCEC" w:rsidRDefault="454D8E28" w:rsidP="454D8E28">
      <w:pPr>
        <w:rPr>
          <w:rFonts w:ascii="Times New Roman" w:eastAsia="Times New Roman" w:hAnsi="Times New Roman" w:cs="Times New Roman"/>
          <w:sz w:val="24"/>
          <w:szCs w:val="24"/>
        </w:rPr>
      </w:pPr>
      <w:r w:rsidRPr="454D8E28">
        <w:rPr>
          <w:rFonts w:ascii="Times New Roman" w:eastAsia="Times New Roman" w:hAnsi="Times New Roman" w:cs="Times New Roman"/>
          <w:sz w:val="24"/>
          <w:szCs w:val="24"/>
        </w:rPr>
        <w:t xml:space="preserve">The students who were able to make at least three out of four valid arguments on the exit ticket, will work together to make an "Optimism Wall". These students will be given little squares pieces of construction paper, where the students will write about optimism. Students can write examples of what it means to be optimistic, strategies you can use to help you be optimistic, quotes about optimism, etc. The students will glue their squares of construction paper onto a poster board that will be hung up in the classroom to remind the students to be optimistic.       </w:t>
      </w:r>
    </w:p>
    <w:p w14:paraId="10087206" w14:textId="709BECF9" w:rsidR="071ECCEC" w:rsidRDefault="071ECCEC" w:rsidP="454D8E28">
      <w:pPr>
        <w:rPr>
          <w:rFonts w:ascii="Times New Roman" w:eastAsia="Times New Roman" w:hAnsi="Times New Roman" w:cs="Times New Roman"/>
          <w:sz w:val="24"/>
          <w:szCs w:val="24"/>
        </w:rPr>
      </w:pPr>
    </w:p>
    <w:p w14:paraId="06B2F3C4" w14:textId="302649A1" w:rsidR="071ECCEC" w:rsidRDefault="454D8E28" w:rsidP="071ECCEC">
      <w:pPr>
        <w:spacing w:line="480" w:lineRule="auto"/>
        <w:jc w:val="center"/>
        <w:rPr>
          <w:rFonts w:ascii="Times New Roman" w:eastAsia="Times New Roman" w:hAnsi="Times New Roman" w:cs="Times New Roman"/>
          <w:sz w:val="24"/>
          <w:szCs w:val="24"/>
        </w:rPr>
      </w:pPr>
      <w:r w:rsidRPr="454D8E28">
        <w:rPr>
          <w:rFonts w:ascii="Times New Roman" w:eastAsia="Times New Roman" w:hAnsi="Times New Roman" w:cs="Times New Roman"/>
          <w:b/>
          <w:bCs/>
          <w:sz w:val="24"/>
          <w:szCs w:val="24"/>
        </w:rPr>
        <w:t>REFERENCES</w:t>
      </w:r>
    </w:p>
    <w:p w14:paraId="663C1DB9" w14:textId="65DA4AD1" w:rsidR="071ECCEC" w:rsidRDefault="454D8E28" w:rsidP="454D8E28">
      <w:pPr>
        <w:spacing w:line="480" w:lineRule="auto"/>
        <w:rPr>
          <w:rFonts w:ascii="Times New Roman" w:eastAsia="Times New Roman" w:hAnsi="Times New Roman" w:cs="Times New Roman"/>
          <w:color w:val="333333"/>
          <w:sz w:val="24"/>
          <w:szCs w:val="24"/>
        </w:rPr>
      </w:pPr>
      <w:r w:rsidRPr="454D8E28">
        <w:rPr>
          <w:rFonts w:ascii="Times New Roman" w:eastAsia="Times New Roman" w:hAnsi="Times New Roman" w:cs="Times New Roman"/>
          <w:color w:val="333333"/>
          <w:sz w:val="24"/>
          <w:szCs w:val="24"/>
        </w:rPr>
        <w:t xml:space="preserve">Blow, M. (2017, April 13). Disrupting </w:t>
      </w:r>
      <w:proofErr w:type="spellStart"/>
      <w:r w:rsidRPr="454D8E28">
        <w:rPr>
          <w:rFonts w:ascii="Times New Roman" w:eastAsia="Times New Roman" w:hAnsi="Times New Roman" w:cs="Times New Roman"/>
          <w:color w:val="333333"/>
          <w:sz w:val="24"/>
          <w:szCs w:val="24"/>
        </w:rPr>
        <w:t>Thinking:Inspiring</w:t>
      </w:r>
      <w:proofErr w:type="spellEnd"/>
      <w:r w:rsidRPr="454D8E28">
        <w:rPr>
          <w:rFonts w:ascii="Times New Roman" w:eastAsia="Times New Roman" w:hAnsi="Times New Roman" w:cs="Times New Roman"/>
          <w:color w:val="333333"/>
          <w:sz w:val="24"/>
          <w:szCs w:val="24"/>
        </w:rPr>
        <w:t xml:space="preserve"> Deeper Reader Engagement.</w:t>
      </w:r>
    </w:p>
    <w:p w14:paraId="2860DDF7" w14:textId="76A5EC76" w:rsidR="071ECCEC" w:rsidRDefault="454D8E28" w:rsidP="454D8E28">
      <w:pPr>
        <w:spacing w:line="480" w:lineRule="auto"/>
        <w:ind w:firstLine="720"/>
      </w:pPr>
      <w:r w:rsidRPr="454D8E28">
        <w:rPr>
          <w:rFonts w:ascii="Times New Roman" w:eastAsia="Times New Roman" w:hAnsi="Times New Roman" w:cs="Times New Roman"/>
          <w:color w:val="333333"/>
          <w:sz w:val="24"/>
          <w:szCs w:val="24"/>
        </w:rPr>
        <w:t xml:space="preserve">Retrieved April 04, 2018, from </w:t>
      </w:r>
      <w:hyperlink r:id="rId6">
        <w:r w:rsidRPr="454D8E28">
          <w:rPr>
            <w:rStyle w:val="Hyperlink"/>
            <w:rFonts w:ascii="Times New Roman" w:eastAsia="Times New Roman" w:hAnsi="Times New Roman" w:cs="Times New Roman"/>
            <w:color w:val="333333"/>
            <w:sz w:val="24"/>
            <w:szCs w:val="24"/>
          </w:rPr>
          <w:t>https://www.scholastic.com/teachers/blog-posts/mary-b</w:t>
        </w:r>
      </w:hyperlink>
    </w:p>
    <w:p w14:paraId="515A9E5E" w14:textId="7B27630E" w:rsidR="071ECCEC" w:rsidRDefault="454D8E28" w:rsidP="454D8E28">
      <w:pPr>
        <w:spacing w:line="480" w:lineRule="auto"/>
        <w:ind w:firstLine="720"/>
      </w:pPr>
      <w:r w:rsidRPr="454D8E28">
        <w:rPr>
          <w:rFonts w:ascii="Times New Roman" w:eastAsia="Times New Roman" w:hAnsi="Times New Roman" w:cs="Times New Roman"/>
          <w:color w:val="333333"/>
          <w:sz w:val="24"/>
          <w:szCs w:val="24"/>
        </w:rPr>
        <w:t>low/2017/Book-Head-Heart-BHH-Reading-Helping-Students-to-Engage-With-the-Text/</w:t>
      </w:r>
    </w:p>
    <w:p w14:paraId="42E06329" w14:textId="511897B3" w:rsidR="071ECCEC" w:rsidRDefault="454D8E28" w:rsidP="454D8E28">
      <w:pPr>
        <w:spacing w:line="480" w:lineRule="auto"/>
        <w:rPr>
          <w:rFonts w:ascii="Times New Roman" w:eastAsia="Times New Roman" w:hAnsi="Times New Roman" w:cs="Times New Roman"/>
          <w:sz w:val="24"/>
          <w:szCs w:val="24"/>
        </w:rPr>
      </w:pPr>
      <w:r w:rsidRPr="454D8E28">
        <w:rPr>
          <w:rFonts w:ascii="Times New Roman" w:eastAsia="Times New Roman" w:hAnsi="Times New Roman" w:cs="Times New Roman"/>
          <w:color w:val="333333"/>
          <w:sz w:val="24"/>
          <w:szCs w:val="24"/>
        </w:rPr>
        <w:t xml:space="preserve">M. (2017, April 13). How to be Happy - The Science of Happiness and Feeling Positive in Life. </w:t>
      </w:r>
    </w:p>
    <w:p w14:paraId="743C4164" w14:textId="20DD5E8D" w:rsidR="454D8E28" w:rsidRDefault="454D8E28" w:rsidP="454D8E28">
      <w:pPr>
        <w:spacing w:line="480" w:lineRule="auto"/>
        <w:ind w:firstLine="720"/>
      </w:pPr>
      <w:r w:rsidRPr="454D8E28">
        <w:rPr>
          <w:rFonts w:ascii="Times New Roman" w:eastAsia="Times New Roman" w:hAnsi="Times New Roman" w:cs="Times New Roman"/>
          <w:color w:val="333333"/>
          <w:sz w:val="24"/>
          <w:szCs w:val="24"/>
        </w:rPr>
        <w:t xml:space="preserve">Retrieved April 04, 2018, from </w:t>
      </w:r>
      <w:hyperlink r:id="rId7">
        <w:r w:rsidRPr="454D8E28">
          <w:rPr>
            <w:rStyle w:val="Hyperlink"/>
            <w:rFonts w:ascii="Times New Roman" w:eastAsia="Times New Roman" w:hAnsi="Times New Roman" w:cs="Times New Roman"/>
            <w:color w:val="333333"/>
            <w:sz w:val="24"/>
            <w:szCs w:val="24"/>
          </w:rPr>
          <w:t>https://www.youtube.com/watch?v=hsPpaHbvfQs</w:t>
        </w:r>
      </w:hyperlink>
    </w:p>
    <w:p w14:paraId="05CD7526" w14:textId="6CB29929" w:rsidR="454D8E28" w:rsidRDefault="454D8E28" w:rsidP="008D2EEE">
      <w:pPr>
        <w:spacing w:line="480" w:lineRule="auto"/>
        <w:rPr>
          <w:rFonts w:ascii="Times New Roman" w:eastAsia="Times New Roman" w:hAnsi="Times New Roman" w:cs="Times New Roman"/>
          <w:color w:val="333333"/>
          <w:sz w:val="24"/>
          <w:szCs w:val="24"/>
        </w:rPr>
      </w:pPr>
      <w:r w:rsidRPr="454D8E28">
        <w:rPr>
          <w:rFonts w:ascii="Times New Roman" w:eastAsia="Times New Roman" w:hAnsi="Times New Roman" w:cs="Times New Roman"/>
          <w:color w:val="333333"/>
          <w:sz w:val="24"/>
          <w:szCs w:val="24"/>
        </w:rPr>
        <w:t xml:space="preserve">Parr, T. (2014). </w:t>
      </w:r>
      <w:r w:rsidRPr="454D8E28">
        <w:rPr>
          <w:rFonts w:ascii="Times New Roman" w:eastAsia="Times New Roman" w:hAnsi="Times New Roman" w:cs="Times New Roman"/>
          <w:i/>
          <w:iCs/>
          <w:color w:val="333333"/>
          <w:sz w:val="24"/>
          <w:szCs w:val="24"/>
        </w:rPr>
        <w:t>It's Okay to Make Mistakes</w:t>
      </w:r>
      <w:r w:rsidRPr="454D8E28">
        <w:rPr>
          <w:rFonts w:ascii="Times New Roman" w:eastAsia="Times New Roman" w:hAnsi="Times New Roman" w:cs="Times New Roman"/>
          <w:color w:val="333333"/>
          <w:sz w:val="24"/>
          <w:szCs w:val="24"/>
        </w:rPr>
        <w:t xml:space="preserve">. New York City, NY: Little, Brown Books for </w:t>
      </w:r>
    </w:p>
    <w:p w14:paraId="3B775988" w14:textId="2CCB518D" w:rsidR="008D2EEE" w:rsidRDefault="008D2EEE" w:rsidP="008D2EEE">
      <w:pPr>
        <w:spacing w:line="480" w:lineRule="auto"/>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ab/>
      </w:r>
      <w:r w:rsidRPr="454D8E28">
        <w:rPr>
          <w:rFonts w:ascii="Times New Roman" w:eastAsia="Times New Roman" w:hAnsi="Times New Roman" w:cs="Times New Roman"/>
          <w:color w:val="333333"/>
          <w:sz w:val="24"/>
          <w:szCs w:val="24"/>
        </w:rPr>
        <w:t>Young</w:t>
      </w:r>
      <w:r>
        <w:t xml:space="preserve"> </w:t>
      </w:r>
      <w:r w:rsidRPr="454D8E28">
        <w:rPr>
          <w:rFonts w:ascii="Times New Roman" w:eastAsia="Times New Roman" w:hAnsi="Times New Roman" w:cs="Times New Roman"/>
          <w:color w:val="333333"/>
          <w:sz w:val="24"/>
          <w:szCs w:val="24"/>
        </w:rPr>
        <w:t>Readers.</w:t>
      </w:r>
    </w:p>
    <w:p w14:paraId="686C8070" w14:textId="77777777" w:rsidR="008D2EEE" w:rsidRDefault="008D2EEE" w:rsidP="008D2EEE">
      <w:pPr>
        <w:spacing w:line="480" w:lineRule="auto"/>
        <w:rPr>
          <w:rFonts w:ascii="Arial Black" w:eastAsia="Arial Black" w:hAnsi="Arial Black" w:cs="Arial Black"/>
          <w:sz w:val="24"/>
          <w:szCs w:val="24"/>
        </w:rPr>
      </w:pPr>
    </w:p>
    <w:p w14:paraId="258828BF" w14:textId="77777777" w:rsidR="008D2EEE" w:rsidRDefault="008D2EEE" w:rsidP="008D2EEE">
      <w:pPr>
        <w:spacing w:line="480" w:lineRule="auto"/>
        <w:rPr>
          <w:rFonts w:ascii="Arial Black" w:eastAsia="Arial Black" w:hAnsi="Arial Black" w:cs="Arial Black"/>
          <w:sz w:val="24"/>
          <w:szCs w:val="24"/>
        </w:rPr>
      </w:pPr>
    </w:p>
    <w:p w14:paraId="738FFBFA" w14:textId="77777777" w:rsidR="008D2EEE" w:rsidRDefault="008D2EEE" w:rsidP="008D2EEE">
      <w:pPr>
        <w:spacing w:line="480" w:lineRule="auto"/>
        <w:rPr>
          <w:rFonts w:ascii="Arial Black" w:eastAsia="Arial Black" w:hAnsi="Arial Black" w:cs="Arial Black"/>
          <w:sz w:val="24"/>
          <w:szCs w:val="24"/>
        </w:rPr>
      </w:pPr>
    </w:p>
    <w:p w14:paraId="75C2A8CB" w14:textId="77777777" w:rsidR="008D2EEE" w:rsidRDefault="008D2EEE" w:rsidP="008D2EEE">
      <w:pPr>
        <w:spacing w:line="480" w:lineRule="auto"/>
        <w:rPr>
          <w:rFonts w:ascii="Arial Black" w:eastAsia="Arial Black" w:hAnsi="Arial Black" w:cs="Arial Black"/>
          <w:sz w:val="24"/>
          <w:szCs w:val="24"/>
        </w:rPr>
      </w:pPr>
    </w:p>
    <w:p w14:paraId="47D26111" w14:textId="77777777" w:rsidR="008D2EEE" w:rsidRDefault="008D2EEE" w:rsidP="008D2EEE">
      <w:pPr>
        <w:spacing w:line="480" w:lineRule="auto"/>
        <w:rPr>
          <w:rFonts w:ascii="Arial Black" w:eastAsia="Arial Black" w:hAnsi="Arial Black" w:cs="Arial Black"/>
          <w:sz w:val="24"/>
          <w:szCs w:val="24"/>
        </w:rPr>
      </w:pPr>
    </w:p>
    <w:p w14:paraId="6CE2A39D" w14:textId="77777777" w:rsidR="008D2EEE" w:rsidRDefault="008D2EEE" w:rsidP="008D2EEE">
      <w:pPr>
        <w:spacing w:line="480" w:lineRule="auto"/>
        <w:rPr>
          <w:rFonts w:ascii="Arial Black" w:eastAsia="Arial Black" w:hAnsi="Arial Black" w:cs="Arial Black"/>
          <w:sz w:val="24"/>
          <w:szCs w:val="24"/>
        </w:rPr>
      </w:pPr>
    </w:p>
    <w:p w14:paraId="4DABA117" w14:textId="77777777" w:rsidR="008D2EEE" w:rsidRDefault="008D2EEE" w:rsidP="008D2EEE">
      <w:pPr>
        <w:spacing w:line="480" w:lineRule="auto"/>
        <w:rPr>
          <w:rFonts w:ascii="Arial Black" w:eastAsia="Arial Black" w:hAnsi="Arial Black" w:cs="Arial Black"/>
          <w:sz w:val="24"/>
          <w:szCs w:val="24"/>
        </w:rPr>
      </w:pPr>
    </w:p>
    <w:p w14:paraId="4C4FCE4A" w14:textId="77777777" w:rsidR="008D2EEE" w:rsidRDefault="008D2EEE" w:rsidP="008D2EEE">
      <w:pPr>
        <w:spacing w:line="480" w:lineRule="auto"/>
        <w:rPr>
          <w:rFonts w:ascii="Arial Black" w:eastAsia="Arial Black" w:hAnsi="Arial Black" w:cs="Arial Black"/>
          <w:sz w:val="24"/>
          <w:szCs w:val="24"/>
        </w:rPr>
      </w:pPr>
    </w:p>
    <w:p w14:paraId="1CCD922F" w14:textId="77777777" w:rsidR="003A4C32" w:rsidRDefault="003A4C32" w:rsidP="003A4C32">
      <w:pPr>
        <w:spacing w:line="480" w:lineRule="auto"/>
        <w:rPr>
          <w:rFonts w:ascii="Arial Black" w:eastAsia="Arial Black" w:hAnsi="Arial Black" w:cs="Arial Black"/>
          <w:sz w:val="24"/>
          <w:szCs w:val="24"/>
        </w:rPr>
      </w:pPr>
      <w:r w:rsidRPr="7B44B994">
        <w:rPr>
          <w:rFonts w:ascii="Arial Black" w:eastAsia="Arial Black" w:hAnsi="Arial Black" w:cs="Arial Black"/>
          <w:sz w:val="24"/>
          <w:szCs w:val="24"/>
        </w:rPr>
        <w:lastRenderedPageBreak/>
        <w:t>Name: ________________________                               Date: __________________</w:t>
      </w:r>
    </w:p>
    <w:p w14:paraId="156DCFAC" w14:textId="77777777" w:rsidR="003A4C32" w:rsidRDefault="003A4C32" w:rsidP="003A4C32">
      <w:pPr>
        <w:spacing w:line="480" w:lineRule="auto"/>
        <w:jc w:val="center"/>
        <w:rPr>
          <w:rFonts w:ascii="Arial Black" w:eastAsia="Arial Black" w:hAnsi="Arial Black" w:cs="Arial Black"/>
          <w:sz w:val="32"/>
          <w:szCs w:val="32"/>
        </w:rPr>
      </w:pPr>
      <w:r w:rsidRPr="7B44B994">
        <w:rPr>
          <w:rFonts w:ascii="Arial Black" w:eastAsia="Arial Black" w:hAnsi="Arial Black" w:cs="Arial Black"/>
          <w:sz w:val="32"/>
          <w:szCs w:val="32"/>
        </w:rPr>
        <w:t>Book, Head &amp; Heart</w:t>
      </w:r>
    </w:p>
    <w:p w14:paraId="30C4AE9C" w14:textId="77777777" w:rsidR="003A4C32" w:rsidRDefault="003A4C32" w:rsidP="003A4C32">
      <w:pPr>
        <w:spacing w:line="480" w:lineRule="auto"/>
        <w:jc w:val="center"/>
      </w:pPr>
      <w:r>
        <w:rPr>
          <w:noProof/>
        </w:rPr>
        <w:drawing>
          <wp:inline distT="0" distB="0" distL="0" distR="0" wp14:anchorId="0F2CDAB1" wp14:editId="46CE6B40">
            <wp:extent cx="3810000" cy="960437"/>
            <wp:effectExtent l="0" t="0" r="0" b="0"/>
            <wp:docPr id="167451499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8" cstate="print">
                      <a:extLst>
                        <a:ext uri="{28A0092B-C50C-407E-A947-70E740481C1C}">
                          <a14:useLocalDpi xmlns:a14="http://schemas.microsoft.com/office/drawing/2010/main" val="0"/>
                        </a:ext>
                      </a:extLst>
                    </a:blip>
                    <a:stretch>
                      <a:fillRect/>
                    </a:stretch>
                  </pic:blipFill>
                  <pic:spPr>
                    <a:xfrm>
                      <a:off x="0" y="0"/>
                      <a:ext cx="3810000" cy="960437"/>
                    </a:xfrm>
                    <a:prstGeom prst="rect">
                      <a:avLst/>
                    </a:prstGeom>
                  </pic:spPr>
                </pic:pic>
              </a:graphicData>
            </a:graphic>
          </wp:inline>
        </w:drawing>
      </w:r>
    </w:p>
    <w:p w14:paraId="046B6833" w14:textId="77777777" w:rsidR="003A4C32" w:rsidRDefault="003A4C32" w:rsidP="003A4C32">
      <w:pPr>
        <w:spacing w:line="480" w:lineRule="auto"/>
        <w:rPr>
          <w:rFonts w:ascii="Arial Black" w:eastAsia="Arial Black" w:hAnsi="Arial Black" w:cs="Arial Black"/>
          <w:sz w:val="24"/>
          <w:szCs w:val="24"/>
          <w:u w:val="single"/>
        </w:rPr>
      </w:pPr>
      <w:r w:rsidRPr="7B44B994">
        <w:rPr>
          <w:rFonts w:ascii="Arial Black" w:eastAsia="Arial Black" w:hAnsi="Arial Black" w:cs="Arial Black"/>
          <w:sz w:val="32"/>
          <w:szCs w:val="32"/>
          <w:u w:val="single"/>
        </w:rPr>
        <w:t>Book-</w:t>
      </w:r>
      <w:r w:rsidRPr="7B44B994">
        <w:rPr>
          <w:rFonts w:ascii="Arial Black" w:eastAsia="Arial Black" w:hAnsi="Arial Black" w:cs="Arial Black"/>
          <w:sz w:val="32"/>
          <w:szCs w:val="32"/>
        </w:rPr>
        <w:t xml:space="preserve"> </w:t>
      </w:r>
      <w:r w:rsidRPr="7B44B994">
        <w:rPr>
          <w:rFonts w:ascii="Arial Black" w:eastAsia="Arial Black" w:hAnsi="Arial Black" w:cs="Arial Black"/>
          <w:sz w:val="24"/>
          <w:szCs w:val="24"/>
        </w:rPr>
        <w:t>What's this about? Who's telling the story? What does the author want me to know?</w:t>
      </w:r>
    </w:p>
    <w:p w14:paraId="2789119E" w14:textId="77777777" w:rsidR="003A4C32" w:rsidRDefault="003A4C32" w:rsidP="003A4C32">
      <w:pPr>
        <w:spacing w:line="480" w:lineRule="auto"/>
        <w:rPr>
          <w:rFonts w:ascii="Arial Black" w:eastAsia="Arial Black" w:hAnsi="Arial Black" w:cs="Arial Black"/>
          <w:sz w:val="24"/>
          <w:szCs w:val="24"/>
        </w:rPr>
      </w:pPr>
      <w:r>
        <w:rPr>
          <w:noProof/>
        </w:rPr>
        <w:drawing>
          <wp:inline distT="0" distB="0" distL="0" distR="0" wp14:anchorId="77F563DE" wp14:editId="1C0531E3">
            <wp:extent cx="6076950" cy="2809875"/>
            <wp:effectExtent l="0" t="0" r="0" b="0"/>
            <wp:docPr id="93638326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9">
                      <a:extLst>
                        <a:ext uri="{28A0092B-C50C-407E-A947-70E740481C1C}">
                          <a14:useLocalDpi xmlns:a14="http://schemas.microsoft.com/office/drawing/2010/main" val="0"/>
                        </a:ext>
                      </a:extLst>
                    </a:blip>
                    <a:stretch>
                      <a:fillRect/>
                    </a:stretch>
                  </pic:blipFill>
                  <pic:spPr>
                    <a:xfrm>
                      <a:off x="0" y="0"/>
                      <a:ext cx="6076950" cy="2809875"/>
                    </a:xfrm>
                    <a:prstGeom prst="rect">
                      <a:avLst/>
                    </a:prstGeom>
                  </pic:spPr>
                </pic:pic>
              </a:graphicData>
            </a:graphic>
          </wp:inline>
        </w:drawing>
      </w:r>
    </w:p>
    <w:p w14:paraId="5075B0DD" w14:textId="77777777" w:rsidR="003A4C32" w:rsidRDefault="003A4C32" w:rsidP="003A4C32">
      <w:pPr>
        <w:spacing w:line="480" w:lineRule="auto"/>
        <w:rPr>
          <w:rFonts w:ascii="Arial Black" w:eastAsia="Arial Black" w:hAnsi="Arial Black" w:cs="Arial Black"/>
          <w:sz w:val="32"/>
          <w:szCs w:val="32"/>
          <w:u w:val="single"/>
        </w:rPr>
      </w:pPr>
    </w:p>
    <w:p w14:paraId="4E0EFFA7" w14:textId="77777777" w:rsidR="003A4C32" w:rsidRDefault="003A4C32" w:rsidP="003A4C32">
      <w:pPr>
        <w:spacing w:line="480" w:lineRule="auto"/>
        <w:rPr>
          <w:rFonts w:ascii="Arial Black" w:eastAsia="Arial Black" w:hAnsi="Arial Black" w:cs="Arial Black"/>
          <w:sz w:val="32"/>
          <w:szCs w:val="32"/>
          <w:u w:val="single"/>
        </w:rPr>
      </w:pPr>
    </w:p>
    <w:p w14:paraId="30727CB1" w14:textId="77777777" w:rsidR="003A4C32" w:rsidRDefault="003A4C32" w:rsidP="003A4C32">
      <w:pPr>
        <w:spacing w:line="480" w:lineRule="auto"/>
        <w:rPr>
          <w:rFonts w:ascii="Arial Black" w:eastAsia="Arial Black" w:hAnsi="Arial Black" w:cs="Arial Black"/>
          <w:sz w:val="24"/>
          <w:szCs w:val="24"/>
        </w:rPr>
      </w:pPr>
      <w:r w:rsidRPr="7B44B994">
        <w:rPr>
          <w:rFonts w:ascii="Arial Black" w:eastAsia="Arial Black" w:hAnsi="Arial Black" w:cs="Arial Black"/>
          <w:sz w:val="32"/>
          <w:szCs w:val="32"/>
          <w:u w:val="single"/>
        </w:rPr>
        <w:lastRenderedPageBreak/>
        <w:t>Head-</w:t>
      </w:r>
      <w:r w:rsidRPr="7B44B994">
        <w:rPr>
          <w:rFonts w:ascii="Arial Black" w:eastAsia="Arial Black" w:hAnsi="Arial Black" w:cs="Arial Black"/>
          <w:sz w:val="32"/>
          <w:szCs w:val="32"/>
        </w:rPr>
        <w:t xml:space="preserve"> </w:t>
      </w:r>
      <w:r w:rsidRPr="7B44B994">
        <w:rPr>
          <w:rFonts w:ascii="Arial Black" w:eastAsia="Arial Black" w:hAnsi="Arial Black" w:cs="Arial Black"/>
          <w:sz w:val="24"/>
          <w:szCs w:val="24"/>
        </w:rPr>
        <w:t>What surprised me? What does the author think I already know? What changed, challenged, or confirmed my thinking?</w:t>
      </w:r>
    </w:p>
    <w:p w14:paraId="33264FAB" w14:textId="77777777" w:rsidR="003A4C32" w:rsidRDefault="003A4C32" w:rsidP="003A4C32">
      <w:pPr>
        <w:spacing w:line="480" w:lineRule="auto"/>
        <w:rPr>
          <w:rFonts w:ascii="Arial Black" w:eastAsia="Arial Black" w:hAnsi="Arial Black" w:cs="Arial Black"/>
          <w:sz w:val="24"/>
          <w:szCs w:val="24"/>
        </w:rPr>
      </w:pPr>
      <w:r>
        <w:rPr>
          <w:noProof/>
        </w:rPr>
        <w:drawing>
          <wp:inline distT="0" distB="0" distL="0" distR="0" wp14:anchorId="0E579D39" wp14:editId="52373952">
            <wp:extent cx="6162675" cy="2809875"/>
            <wp:effectExtent l="0" t="0" r="0" b="0"/>
            <wp:docPr id="157804293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9">
                      <a:extLst>
                        <a:ext uri="{28A0092B-C50C-407E-A947-70E740481C1C}">
                          <a14:useLocalDpi xmlns:a14="http://schemas.microsoft.com/office/drawing/2010/main" val="0"/>
                        </a:ext>
                      </a:extLst>
                    </a:blip>
                    <a:stretch>
                      <a:fillRect/>
                    </a:stretch>
                  </pic:blipFill>
                  <pic:spPr>
                    <a:xfrm>
                      <a:off x="0" y="0"/>
                      <a:ext cx="6162675" cy="2809875"/>
                    </a:xfrm>
                    <a:prstGeom prst="rect">
                      <a:avLst/>
                    </a:prstGeom>
                  </pic:spPr>
                </pic:pic>
              </a:graphicData>
            </a:graphic>
          </wp:inline>
        </w:drawing>
      </w:r>
    </w:p>
    <w:p w14:paraId="5FCB23E4" w14:textId="77777777" w:rsidR="003A4C32" w:rsidRDefault="003A4C32" w:rsidP="003A4C32">
      <w:pPr>
        <w:spacing w:line="480" w:lineRule="auto"/>
        <w:rPr>
          <w:rFonts w:ascii="Arial Black" w:eastAsia="Arial Black" w:hAnsi="Arial Black" w:cs="Arial Black"/>
          <w:sz w:val="24"/>
          <w:szCs w:val="24"/>
        </w:rPr>
      </w:pPr>
      <w:r w:rsidRPr="7B44B994">
        <w:rPr>
          <w:rFonts w:ascii="Arial Black" w:eastAsia="Arial Black" w:hAnsi="Arial Black" w:cs="Arial Black"/>
          <w:sz w:val="32"/>
          <w:szCs w:val="32"/>
          <w:u w:val="single"/>
        </w:rPr>
        <w:t>Heart-</w:t>
      </w:r>
      <w:r w:rsidRPr="7B44B994">
        <w:rPr>
          <w:rFonts w:ascii="Arial Black" w:eastAsia="Arial Black" w:hAnsi="Arial Black" w:cs="Arial Black"/>
          <w:sz w:val="32"/>
          <w:szCs w:val="32"/>
        </w:rPr>
        <w:t xml:space="preserve"> </w:t>
      </w:r>
      <w:r w:rsidRPr="7B44B994">
        <w:rPr>
          <w:rFonts w:ascii="Arial Black" w:eastAsia="Arial Black" w:hAnsi="Arial Black" w:cs="Arial Black"/>
          <w:sz w:val="24"/>
          <w:szCs w:val="24"/>
        </w:rPr>
        <w:t>What did I learn about me? How will this help me to be better?</w:t>
      </w:r>
    </w:p>
    <w:p w14:paraId="5D711CA3" w14:textId="23DDA673" w:rsidR="003A4C32" w:rsidRPr="003A4C32" w:rsidRDefault="003A4C32" w:rsidP="008D2EEE">
      <w:pPr>
        <w:spacing w:line="480" w:lineRule="auto"/>
        <w:rPr>
          <w:rFonts w:ascii="Arial Black" w:eastAsia="Arial Black" w:hAnsi="Arial Black" w:cs="Arial Black"/>
          <w:sz w:val="32"/>
          <w:szCs w:val="32"/>
          <w:u w:val="single"/>
        </w:rPr>
      </w:pPr>
      <w:r>
        <w:rPr>
          <w:noProof/>
        </w:rPr>
        <w:drawing>
          <wp:inline distT="0" distB="0" distL="0" distR="0" wp14:anchorId="1A7B4F43" wp14:editId="16ADC7FB">
            <wp:extent cx="5943600" cy="2709988"/>
            <wp:effectExtent l="0" t="0" r="0" b="0"/>
            <wp:docPr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9">
                      <a:extLst>
                        <a:ext uri="{28A0092B-C50C-407E-A947-70E740481C1C}">
                          <a14:useLocalDpi xmlns:a14="http://schemas.microsoft.com/office/drawing/2010/main" val="0"/>
                        </a:ext>
                      </a:extLst>
                    </a:blip>
                    <a:stretch>
                      <a:fillRect/>
                    </a:stretch>
                  </pic:blipFill>
                  <pic:spPr>
                    <a:xfrm>
                      <a:off x="0" y="0"/>
                      <a:ext cx="5943600" cy="2709988"/>
                    </a:xfrm>
                    <a:prstGeom prst="rect">
                      <a:avLst/>
                    </a:prstGeom>
                  </pic:spPr>
                </pic:pic>
              </a:graphicData>
            </a:graphic>
          </wp:inline>
        </w:drawing>
      </w:r>
    </w:p>
    <w:p w14:paraId="6230DD8C" w14:textId="77777777" w:rsidR="008D2EEE" w:rsidRDefault="008D2EEE" w:rsidP="008D2EEE">
      <w:pPr>
        <w:spacing w:line="480" w:lineRule="auto"/>
        <w:rPr>
          <w:rFonts w:ascii="Arial Black" w:eastAsia="Arial Black" w:hAnsi="Arial Black" w:cs="Arial Black"/>
          <w:sz w:val="32"/>
          <w:szCs w:val="32"/>
        </w:rPr>
      </w:pPr>
      <w:r w:rsidRPr="7B95667E">
        <w:rPr>
          <w:rFonts w:ascii="Arial Black" w:eastAsia="Arial Black" w:hAnsi="Arial Black" w:cs="Arial Black"/>
          <w:sz w:val="24"/>
          <w:szCs w:val="24"/>
        </w:rPr>
        <w:lastRenderedPageBreak/>
        <w:t>Name: ________________________                               Date: __________________</w:t>
      </w:r>
    </w:p>
    <w:p w14:paraId="07B021C0" w14:textId="77777777" w:rsidR="008D2EEE" w:rsidRDefault="008D2EEE" w:rsidP="008D2EEE">
      <w:pPr>
        <w:spacing w:line="480" w:lineRule="auto"/>
        <w:jc w:val="center"/>
        <w:rPr>
          <w:rFonts w:ascii="Arial Black" w:eastAsia="Arial Black" w:hAnsi="Arial Black" w:cs="Arial Black"/>
          <w:sz w:val="24"/>
          <w:szCs w:val="24"/>
        </w:rPr>
      </w:pPr>
      <w:r w:rsidRPr="7B95667E">
        <w:rPr>
          <w:rFonts w:ascii="Arial Black" w:eastAsia="Arial Black" w:hAnsi="Arial Black" w:cs="Arial Black"/>
          <w:sz w:val="32"/>
          <w:szCs w:val="32"/>
        </w:rPr>
        <w:t>It's Okay to Make Mistakes!</w:t>
      </w:r>
    </w:p>
    <w:p w14:paraId="0B0B722F" w14:textId="77777777" w:rsidR="008D2EEE" w:rsidRDefault="008D2EEE" w:rsidP="008D2EEE">
      <w:pPr>
        <w:spacing w:line="480" w:lineRule="auto"/>
        <w:jc w:val="center"/>
      </w:pPr>
      <w:r>
        <w:rPr>
          <w:noProof/>
        </w:rPr>
        <w:drawing>
          <wp:inline distT="0" distB="0" distL="0" distR="0" wp14:anchorId="691FFBD8" wp14:editId="0B0D8535">
            <wp:extent cx="1416520" cy="1400175"/>
            <wp:effectExtent l="0" t="0" r="0" b="0"/>
            <wp:docPr id="141007376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0">
                      <a:extLst>
                        <a:ext uri="{28A0092B-C50C-407E-A947-70E740481C1C}">
                          <a14:useLocalDpi xmlns:a14="http://schemas.microsoft.com/office/drawing/2010/main" val="0"/>
                        </a:ext>
                      </a:extLst>
                    </a:blip>
                    <a:stretch>
                      <a:fillRect/>
                    </a:stretch>
                  </pic:blipFill>
                  <pic:spPr>
                    <a:xfrm>
                      <a:off x="0" y="0"/>
                      <a:ext cx="1416520" cy="1400175"/>
                    </a:xfrm>
                    <a:prstGeom prst="rect">
                      <a:avLst/>
                    </a:prstGeom>
                  </pic:spPr>
                </pic:pic>
              </a:graphicData>
            </a:graphic>
          </wp:inline>
        </w:drawing>
      </w:r>
    </w:p>
    <w:p w14:paraId="512827BA" w14:textId="77777777" w:rsidR="008D2EEE" w:rsidRDefault="008D2EEE" w:rsidP="008D2EEE">
      <w:pPr>
        <w:pStyle w:val="ListParagraph"/>
        <w:numPr>
          <w:ilvl w:val="0"/>
          <w:numId w:val="7"/>
        </w:numPr>
        <w:spacing w:line="480" w:lineRule="auto"/>
        <w:rPr>
          <w:sz w:val="24"/>
          <w:szCs w:val="24"/>
        </w:rPr>
      </w:pPr>
      <w:r w:rsidRPr="7B95667E">
        <w:rPr>
          <w:rFonts w:ascii="Arial Black" w:eastAsia="Arial Black" w:hAnsi="Arial Black" w:cs="Arial Black"/>
          <w:sz w:val="24"/>
          <w:szCs w:val="24"/>
        </w:rPr>
        <w:t>What are three examples of mistakes we can make and why it is okay we made those mistakes? Use two examples from the book and one of your own.</w:t>
      </w:r>
    </w:p>
    <w:p w14:paraId="0C88DC52" w14:textId="77777777" w:rsidR="008D2EEE" w:rsidRDefault="008D2EEE" w:rsidP="008D2EEE">
      <w:pPr>
        <w:pStyle w:val="ListParagraph"/>
        <w:numPr>
          <w:ilvl w:val="1"/>
          <w:numId w:val="7"/>
        </w:numPr>
        <w:spacing w:line="480" w:lineRule="auto"/>
        <w:rPr>
          <w:sz w:val="24"/>
          <w:szCs w:val="24"/>
        </w:rPr>
      </w:pPr>
      <w:r w:rsidRPr="7B95667E">
        <w:rPr>
          <w:rFonts w:ascii="Arial Black" w:eastAsia="Arial Black" w:hAnsi="Arial Black" w:cs="Arial Black"/>
          <w:sz w:val="24"/>
          <w:szCs w:val="24"/>
        </w:rPr>
        <w:t>___________________________________________________________________________________________________________________________________</w:t>
      </w:r>
    </w:p>
    <w:p w14:paraId="7978EFC8" w14:textId="77777777" w:rsidR="008D2EEE" w:rsidRDefault="008D2EEE" w:rsidP="008D2EEE">
      <w:pPr>
        <w:pStyle w:val="ListParagraph"/>
        <w:numPr>
          <w:ilvl w:val="1"/>
          <w:numId w:val="7"/>
        </w:numPr>
        <w:spacing w:line="480" w:lineRule="auto"/>
        <w:rPr>
          <w:sz w:val="24"/>
          <w:szCs w:val="24"/>
        </w:rPr>
      </w:pPr>
      <w:r w:rsidRPr="7B95667E">
        <w:rPr>
          <w:rFonts w:ascii="Arial Black" w:eastAsia="Arial Black" w:hAnsi="Arial Black" w:cs="Arial Black"/>
          <w:sz w:val="24"/>
          <w:szCs w:val="24"/>
        </w:rPr>
        <w:t>___________________________________________________________________________________________________________________________________</w:t>
      </w:r>
    </w:p>
    <w:p w14:paraId="2F93BC20" w14:textId="77777777" w:rsidR="008D2EEE" w:rsidRDefault="008D2EEE" w:rsidP="008D2EEE">
      <w:pPr>
        <w:pStyle w:val="ListParagraph"/>
        <w:numPr>
          <w:ilvl w:val="1"/>
          <w:numId w:val="7"/>
        </w:numPr>
        <w:spacing w:line="480" w:lineRule="auto"/>
        <w:jc w:val="center"/>
        <w:rPr>
          <w:sz w:val="24"/>
          <w:szCs w:val="24"/>
        </w:rPr>
      </w:pPr>
      <w:r w:rsidRPr="0CD37A68">
        <w:rPr>
          <w:rFonts w:ascii="Arial Black" w:eastAsia="Arial Black" w:hAnsi="Arial Black" w:cs="Arial Black"/>
          <w:sz w:val="24"/>
          <w:szCs w:val="24"/>
        </w:rPr>
        <w:t>___________________________________________________________________________________________________________________________________</w:t>
      </w:r>
      <w:r>
        <w:rPr>
          <w:noProof/>
        </w:rPr>
        <w:drawing>
          <wp:inline distT="0" distB="0" distL="0" distR="0" wp14:anchorId="20BBFFC6" wp14:editId="67500746">
            <wp:extent cx="2617760" cy="1343025"/>
            <wp:effectExtent l="0" t="0" r="0" b="0"/>
            <wp:docPr id="21518602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17760" cy="1343025"/>
                    </a:xfrm>
                    <a:prstGeom prst="rect">
                      <a:avLst/>
                    </a:prstGeom>
                  </pic:spPr>
                </pic:pic>
              </a:graphicData>
            </a:graphic>
          </wp:inline>
        </w:drawing>
      </w:r>
      <w:r>
        <w:rPr>
          <w:noProof/>
        </w:rPr>
        <w:drawing>
          <wp:inline distT="0" distB="0" distL="0" distR="0" wp14:anchorId="0433F90D" wp14:editId="58E61B6C">
            <wp:extent cx="942831" cy="1323975"/>
            <wp:effectExtent l="0" t="0" r="0" b="0"/>
            <wp:docPr id="20472753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2">
                      <a:extLst>
                        <a:ext uri="{28A0092B-C50C-407E-A947-70E740481C1C}">
                          <a14:useLocalDpi xmlns:a14="http://schemas.microsoft.com/office/drawing/2010/main" val="0"/>
                        </a:ext>
                      </a:extLst>
                    </a:blip>
                    <a:stretch>
                      <a:fillRect/>
                    </a:stretch>
                  </pic:blipFill>
                  <pic:spPr>
                    <a:xfrm>
                      <a:off x="0" y="0"/>
                      <a:ext cx="942831" cy="1323975"/>
                    </a:xfrm>
                    <a:prstGeom prst="rect">
                      <a:avLst/>
                    </a:prstGeom>
                  </pic:spPr>
                </pic:pic>
              </a:graphicData>
            </a:graphic>
          </wp:inline>
        </w:drawing>
      </w:r>
    </w:p>
    <w:p w14:paraId="51A4E3D4" w14:textId="77777777" w:rsidR="008D2EEE" w:rsidRDefault="008D2EEE" w:rsidP="008D2EEE">
      <w:pPr>
        <w:pStyle w:val="ListParagraph"/>
        <w:numPr>
          <w:ilvl w:val="0"/>
          <w:numId w:val="7"/>
        </w:numPr>
        <w:spacing w:line="480" w:lineRule="auto"/>
        <w:rPr>
          <w:sz w:val="24"/>
          <w:szCs w:val="24"/>
        </w:rPr>
      </w:pPr>
      <w:r w:rsidRPr="7B95667E">
        <w:rPr>
          <w:rFonts w:ascii="Arial Black" w:eastAsia="Arial Black" w:hAnsi="Arial Black" w:cs="Arial Black"/>
          <w:sz w:val="24"/>
          <w:szCs w:val="24"/>
        </w:rPr>
        <w:lastRenderedPageBreak/>
        <w:t>What is one mistake that you have made? How have you learned from that mistake?</w:t>
      </w:r>
    </w:p>
    <w:p w14:paraId="3DC50B71" w14:textId="77777777" w:rsidR="008D2EEE" w:rsidRDefault="008D2EEE" w:rsidP="008D2EEE">
      <w:pPr>
        <w:spacing w:line="480" w:lineRule="auto"/>
        <w:ind w:left="1440"/>
        <w:jc w:val="center"/>
      </w:pPr>
      <w:r w:rsidRPr="0CD37A68">
        <w:rPr>
          <w:rFonts w:ascii="Arial Black" w:eastAsia="Arial Black" w:hAnsi="Arial Black" w:cs="Arial Black"/>
          <w:sz w:val="24"/>
          <w:szCs w:val="24"/>
        </w:rPr>
        <w:t>____________________________________________________________________________________________________________________________________</w:t>
      </w:r>
      <w:r>
        <w:rPr>
          <w:noProof/>
        </w:rPr>
        <w:drawing>
          <wp:inline distT="0" distB="0" distL="0" distR="0" wp14:anchorId="0EB6E4D1" wp14:editId="1974CC97">
            <wp:extent cx="2333850" cy="1333628"/>
            <wp:effectExtent l="0" t="0" r="0" b="0"/>
            <wp:docPr id="85227434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333850" cy="1333628"/>
                    </a:xfrm>
                    <a:prstGeom prst="rect">
                      <a:avLst/>
                    </a:prstGeom>
                  </pic:spPr>
                </pic:pic>
              </a:graphicData>
            </a:graphic>
          </wp:inline>
        </w:drawing>
      </w:r>
    </w:p>
    <w:p w14:paraId="4B54B635" w14:textId="77777777" w:rsidR="008D2EEE" w:rsidRDefault="008D2EEE" w:rsidP="008D2EEE">
      <w:pPr>
        <w:pStyle w:val="ListParagraph"/>
        <w:numPr>
          <w:ilvl w:val="0"/>
          <w:numId w:val="7"/>
        </w:numPr>
        <w:spacing w:line="480" w:lineRule="auto"/>
        <w:rPr>
          <w:sz w:val="24"/>
          <w:szCs w:val="24"/>
        </w:rPr>
      </w:pPr>
      <w:r w:rsidRPr="7B95667E">
        <w:rPr>
          <w:rFonts w:ascii="Arial Black" w:eastAsia="Arial Black" w:hAnsi="Arial Black" w:cs="Arial Black"/>
          <w:sz w:val="24"/>
          <w:szCs w:val="24"/>
        </w:rPr>
        <w:t>According to this book, how should we react to the events that happen in our lives?</w:t>
      </w:r>
    </w:p>
    <w:p w14:paraId="0BDEE606" w14:textId="77777777" w:rsidR="008D2EEE" w:rsidRDefault="008D2EEE" w:rsidP="008D2EEE">
      <w:pPr>
        <w:spacing w:line="480" w:lineRule="auto"/>
        <w:ind w:left="1440"/>
        <w:jc w:val="center"/>
        <w:rPr>
          <w:rFonts w:ascii="Arial Black" w:eastAsia="Arial Black" w:hAnsi="Arial Black" w:cs="Arial Black"/>
          <w:sz w:val="24"/>
          <w:szCs w:val="24"/>
        </w:rPr>
      </w:pPr>
      <w:r w:rsidRPr="0CD37A68">
        <w:rPr>
          <w:rFonts w:ascii="Arial Black" w:eastAsia="Arial Black" w:hAnsi="Arial Black" w:cs="Arial Black"/>
          <w:sz w:val="24"/>
          <w:szCs w:val="24"/>
        </w:rPr>
        <w:t>______________________________________________________________________________________________________________________________________________________________________________________________________</w:t>
      </w:r>
      <w:r>
        <w:rPr>
          <w:noProof/>
        </w:rPr>
        <w:drawing>
          <wp:inline distT="0" distB="0" distL="0" distR="0" wp14:anchorId="30D98C35" wp14:editId="24E48E72">
            <wp:extent cx="2303719" cy="1342167"/>
            <wp:effectExtent l="0" t="0" r="0" b="0"/>
            <wp:docPr id="106943628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4">
                      <a:extLst>
                        <a:ext uri="{28A0092B-C50C-407E-A947-70E740481C1C}">
                          <a14:useLocalDpi xmlns:a14="http://schemas.microsoft.com/office/drawing/2010/main" val="0"/>
                        </a:ext>
                      </a:extLst>
                    </a:blip>
                    <a:stretch>
                      <a:fillRect/>
                    </a:stretch>
                  </pic:blipFill>
                  <pic:spPr>
                    <a:xfrm>
                      <a:off x="0" y="0"/>
                      <a:ext cx="2303719" cy="1342167"/>
                    </a:xfrm>
                    <a:prstGeom prst="rect">
                      <a:avLst/>
                    </a:prstGeom>
                  </pic:spPr>
                </pic:pic>
              </a:graphicData>
            </a:graphic>
          </wp:inline>
        </w:drawing>
      </w:r>
    </w:p>
    <w:p w14:paraId="012B34B2" w14:textId="77777777" w:rsidR="008D2EEE" w:rsidRDefault="008D2EEE" w:rsidP="008D2EEE">
      <w:pPr>
        <w:spacing w:line="480" w:lineRule="auto"/>
        <w:ind w:left="1440"/>
        <w:jc w:val="center"/>
      </w:pPr>
    </w:p>
    <w:p w14:paraId="71915333" w14:textId="77777777" w:rsidR="008D2EEE" w:rsidRDefault="008D2EEE" w:rsidP="008D2EEE">
      <w:pPr>
        <w:spacing w:line="480" w:lineRule="auto"/>
        <w:ind w:left="1440"/>
        <w:jc w:val="center"/>
      </w:pPr>
    </w:p>
    <w:p w14:paraId="6F31B0C1" w14:textId="77777777" w:rsidR="008D2EEE" w:rsidRDefault="008D2EEE" w:rsidP="008D2EEE">
      <w:pPr>
        <w:pStyle w:val="ListParagraph"/>
        <w:numPr>
          <w:ilvl w:val="0"/>
          <w:numId w:val="7"/>
        </w:numPr>
        <w:spacing w:line="480" w:lineRule="auto"/>
        <w:rPr>
          <w:sz w:val="24"/>
          <w:szCs w:val="24"/>
        </w:rPr>
      </w:pPr>
      <w:r w:rsidRPr="7B95667E">
        <w:rPr>
          <w:rFonts w:ascii="Arial Black" w:eastAsia="Arial Black" w:hAnsi="Arial Black" w:cs="Arial Black"/>
          <w:sz w:val="24"/>
          <w:szCs w:val="24"/>
        </w:rPr>
        <w:lastRenderedPageBreak/>
        <w:t xml:space="preserve">How does this book relate to the idea of optimism? </w:t>
      </w:r>
    </w:p>
    <w:p w14:paraId="6056D0C6" w14:textId="77777777" w:rsidR="008D2EEE" w:rsidRDefault="008D2EEE" w:rsidP="008D2EEE">
      <w:pPr>
        <w:spacing w:line="480" w:lineRule="auto"/>
        <w:ind w:left="1440"/>
        <w:jc w:val="center"/>
      </w:pPr>
      <w:r w:rsidRPr="0CD37A68">
        <w:rPr>
          <w:rFonts w:ascii="Arial Black" w:eastAsia="Arial Black" w:hAnsi="Arial Black" w:cs="Arial Black"/>
          <w:sz w:val="24"/>
          <w:szCs w:val="24"/>
        </w:rPr>
        <w:t>______________________________________________________________________________________________________________________________________________________________________________________________________</w:t>
      </w:r>
      <w:r>
        <w:rPr>
          <w:noProof/>
        </w:rPr>
        <w:drawing>
          <wp:inline distT="0" distB="0" distL="0" distR="0" wp14:anchorId="6F395FF0" wp14:editId="072260B1">
            <wp:extent cx="2586764" cy="1038225"/>
            <wp:effectExtent l="0" t="0" r="0" b="0"/>
            <wp:docPr id="65383580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586764" cy="1038225"/>
                    </a:xfrm>
                    <a:prstGeom prst="rect">
                      <a:avLst/>
                    </a:prstGeom>
                  </pic:spPr>
                </pic:pic>
              </a:graphicData>
            </a:graphic>
          </wp:inline>
        </w:drawing>
      </w:r>
      <w:r>
        <w:rPr>
          <w:noProof/>
        </w:rPr>
        <w:drawing>
          <wp:inline distT="0" distB="0" distL="0" distR="0" wp14:anchorId="4CE42C5C" wp14:editId="688698E4">
            <wp:extent cx="1009650" cy="1009650"/>
            <wp:effectExtent l="0" t="0" r="0" b="0"/>
            <wp:docPr id="124322013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009650" cy="1009650"/>
                    </a:xfrm>
                    <a:prstGeom prst="rect">
                      <a:avLst/>
                    </a:prstGeom>
                  </pic:spPr>
                </pic:pic>
              </a:graphicData>
            </a:graphic>
          </wp:inline>
        </w:drawing>
      </w:r>
    </w:p>
    <w:p w14:paraId="7D943516" w14:textId="77777777" w:rsidR="008D2EEE" w:rsidRDefault="008D2EEE" w:rsidP="008D2EEE">
      <w:pPr>
        <w:pStyle w:val="ListParagraph"/>
        <w:numPr>
          <w:ilvl w:val="0"/>
          <w:numId w:val="7"/>
        </w:numPr>
        <w:spacing w:line="480" w:lineRule="auto"/>
        <w:rPr>
          <w:sz w:val="24"/>
          <w:szCs w:val="24"/>
        </w:rPr>
      </w:pPr>
      <w:r w:rsidRPr="7B95667E">
        <w:rPr>
          <w:rFonts w:ascii="Arial Black" w:eastAsia="Arial Black" w:hAnsi="Arial Black" w:cs="Arial Black"/>
          <w:sz w:val="24"/>
          <w:szCs w:val="24"/>
        </w:rPr>
        <w:t xml:space="preserve">Why do you think optimism is the key to happiness?   </w:t>
      </w:r>
    </w:p>
    <w:p w14:paraId="516863D9" w14:textId="49E76280" w:rsidR="008D2EEE" w:rsidRDefault="008D2EEE" w:rsidP="008D2EEE">
      <w:pPr>
        <w:spacing w:line="480" w:lineRule="auto"/>
      </w:pPr>
      <w:r w:rsidRPr="0CD37A68">
        <w:rPr>
          <w:rFonts w:ascii="Arial Black" w:eastAsia="Arial Black" w:hAnsi="Arial Black" w:cs="Arial Black"/>
          <w:sz w:val="24"/>
          <w:szCs w:val="24"/>
        </w:rPr>
        <w:t>_____________________________________________________________________________________________________________________________________________________________________________________________________</w:t>
      </w:r>
      <w:r>
        <w:rPr>
          <w:rFonts w:ascii="Arial Black" w:eastAsia="Arial Black" w:hAnsi="Arial Black" w:cs="Arial Black"/>
          <w:sz w:val="24"/>
          <w:szCs w:val="24"/>
        </w:rPr>
        <w:softHyphen/>
      </w:r>
      <w:r>
        <w:rPr>
          <w:rFonts w:ascii="Arial Black" w:eastAsia="Arial Black" w:hAnsi="Arial Black" w:cs="Arial Black"/>
          <w:sz w:val="24"/>
          <w:szCs w:val="24"/>
        </w:rPr>
        <w:softHyphen/>
      </w:r>
      <w:r>
        <w:rPr>
          <w:rFonts w:ascii="Arial Black" w:eastAsia="Arial Black" w:hAnsi="Arial Black" w:cs="Arial Black"/>
          <w:sz w:val="24"/>
          <w:szCs w:val="24"/>
        </w:rPr>
        <w:softHyphen/>
        <w:t>____________________________________</w:t>
      </w:r>
      <w:r w:rsidRPr="0CD37A68">
        <w:rPr>
          <w:rFonts w:ascii="Arial Black" w:eastAsia="Arial Black" w:hAnsi="Arial Black" w:cs="Arial Black"/>
          <w:sz w:val="24"/>
          <w:szCs w:val="24"/>
        </w:rPr>
        <w:t>_</w:t>
      </w:r>
    </w:p>
    <w:p w14:paraId="09160DA2" w14:textId="1A177B47" w:rsidR="454D8E28" w:rsidRDefault="454D8E28" w:rsidP="008D2EEE">
      <w:pPr>
        <w:spacing w:line="480" w:lineRule="auto"/>
        <w:jc w:val="center"/>
        <w:rPr>
          <w:rFonts w:ascii="Times New Roman" w:eastAsia="Times New Roman" w:hAnsi="Times New Roman" w:cs="Times New Roman"/>
          <w:color w:val="333333"/>
          <w:sz w:val="24"/>
          <w:szCs w:val="24"/>
        </w:rPr>
      </w:pPr>
      <w:r w:rsidRPr="454D8E28">
        <w:rPr>
          <w:rFonts w:ascii="Times New Roman" w:eastAsia="Times New Roman" w:hAnsi="Times New Roman" w:cs="Times New Roman"/>
          <w:color w:val="333333"/>
          <w:sz w:val="24"/>
          <w:szCs w:val="24"/>
        </w:rPr>
        <w:t xml:space="preserve"> </w:t>
      </w:r>
      <w:r w:rsidR="008D2EEE">
        <w:rPr>
          <w:noProof/>
        </w:rPr>
        <w:drawing>
          <wp:inline distT="0" distB="0" distL="0" distR="0" wp14:anchorId="350094E2" wp14:editId="725C60AA">
            <wp:extent cx="1747677" cy="1310758"/>
            <wp:effectExtent l="0" t="0" r="0" b="0"/>
            <wp:docPr id="76504272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7">
                      <a:extLst>
                        <a:ext uri="{28A0092B-C50C-407E-A947-70E740481C1C}">
                          <a14:useLocalDpi xmlns:a14="http://schemas.microsoft.com/office/drawing/2010/main" val="0"/>
                        </a:ext>
                      </a:extLst>
                    </a:blip>
                    <a:stretch>
                      <a:fillRect/>
                    </a:stretch>
                  </pic:blipFill>
                  <pic:spPr>
                    <a:xfrm>
                      <a:off x="0" y="0"/>
                      <a:ext cx="1747677" cy="1310758"/>
                    </a:xfrm>
                    <a:prstGeom prst="rect">
                      <a:avLst/>
                    </a:prstGeom>
                  </pic:spPr>
                </pic:pic>
              </a:graphicData>
            </a:graphic>
          </wp:inline>
        </w:drawing>
      </w:r>
    </w:p>
    <w:p w14:paraId="795508C8" w14:textId="77777777" w:rsidR="008D2EEE" w:rsidRDefault="008D2EEE" w:rsidP="008D2EEE">
      <w:pPr>
        <w:spacing w:line="480" w:lineRule="auto"/>
        <w:rPr>
          <w:rFonts w:ascii="Arial Black" w:eastAsia="Arial Black" w:hAnsi="Arial Black" w:cs="Arial Black"/>
          <w:sz w:val="24"/>
          <w:szCs w:val="24"/>
        </w:rPr>
      </w:pPr>
    </w:p>
    <w:p w14:paraId="4E3EDC10" w14:textId="77777777" w:rsidR="008D2EEE" w:rsidRDefault="008D2EEE" w:rsidP="008D2EEE">
      <w:pPr>
        <w:spacing w:line="480" w:lineRule="auto"/>
        <w:rPr>
          <w:rFonts w:ascii="Arial Black" w:eastAsia="Arial Black" w:hAnsi="Arial Black" w:cs="Arial Black"/>
          <w:sz w:val="24"/>
          <w:szCs w:val="24"/>
        </w:rPr>
      </w:pPr>
    </w:p>
    <w:p w14:paraId="5C8D31F2" w14:textId="77777777" w:rsidR="008D2EEE" w:rsidRDefault="008D2EEE" w:rsidP="008D2EEE">
      <w:pPr>
        <w:spacing w:line="480" w:lineRule="auto"/>
        <w:rPr>
          <w:rFonts w:ascii="Arial Black" w:eastAsia="Arial Black" w:hAnsi="Arial Black" w:cs="Arial Black"/>
          <w:sz w:val="24"/>
          <w:szCs w:val="24"/>
        </w:rPr>
      </w:pPr>
    </w:p>
    <w:p w14:paraId="25EDBEEA" w14:textId="77777777" w:rsidR="008D2EEE" w:rsidRDefault="008D2EEE" w:rsidP="008D2EEE">
      <w:pPr>
        <w:spacing w:line="480" w:lineRule="auto"/>
        <w:rPr>
          <w:rFonts w:ascii="Arial Black" w:eastAsia="Arial Black" w:hAnsi="Arial Black" w:cs="Arial Black"/>
          <w:sz w:val="24"/>
          <w:szCs w:val="24"/>
        </w:rPr>
      </w:pPr>
      <w:r w:rsidRPr="792E4981">
        <w:rPr>
          <w:rFonts w:ascii="Arial Black" w:eastAsia="Arial Black" w:hAnsi="Arial Black" w:cs="Arial Black"/>
          <w:sz w:val="24"/>
          <w:szCs w:val="24"/>
        </w:rPr>
        <w:lastRenderedPageBreak/>
        <w:t>Name: ________________________                               Date: __________________</w:t>
      </w:r>
    </w:p>
    <w:p w14:paraId="2CC1DE6A" w14:textId="77777777" w:rsidR="008D2EEE" w:rsidRDefault="008D2EEE" w:rsidP="008D2EEE">
      <w:pPr>
        <w:spacing w:line="480" w:lineRule="auto"/>
        <w:jc w:val="center"/>
      </w:pPr>
      <w:r w:rsidRPr="792E4981">
        <w:rPr>
          <w:rFonts w:ascii="Arial Black" w:eastAsia="Arial Black" w:hAnsi="Arial Black" w:cs="Arial Black"/>
          <w:sz w:val="32"/>
          <w:szCs w:val="32"/>
        </w:rPr>
        <w:t>Optimism is the Key to Happiness</w:t>
      </w:r>
    </w:p>
    <w:p w14:paraId="247E6652" w14:textId="77777777" w:rsidR="008D2EEE" w:rsidRDefault="008D2EEE" w:rsidP="008D2EEE">
      <w:pPr>
        <w:spacing w:line="480" w:lineRule="auto"/>
        <w:jc w:val="center"/>
      </w:pPr>
      <w:r>
        <w:rPr>
          <w:noProof/>
        </w:rPr>
        <w:drawing>
          <wp:inline distT="0" distB="0" distL="0" distR="0" wp14:anchorId="570DDA1D" wp14:editId="4975663F">
            <wp:extent cx="606891" cy="609600"/>
            <wp:effectExtent l="0" t="0" r="0" b="0"/>
            <wp:docPr id="60026684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06891" cy="609600"/>
                    </a:xfrm>
                    <a:prstGeom prst="rect">
                      <a:avLst/>
                    </a:prstGeom>
                  </pic:spPr>
                </pic:pic>
              </a:graphicData>
            </a:graphic>
          </wp:inline>
        </w:drawing>
      </w:r>
    </w:p>
    <w:p w14:paraId="20281B27" w14:textId="77777777" w:rsidR="008D2EEE" w:rsidRDefault="008D2EEE" w:rsidP="008D2EEE">
      <w:pPr>
        <w:spacing w:line="480" w:lineRule="auto"/>
        <w:rPr>
          <w:rFonts w:ascii="Arial Black" w:eastAsia="Arial Black" w:hAnsi="Arial Black" w:cs="Arial Black"/>
          <w:sz w:val="24"/>
          <w:szCs w:val="24"/>
          <w:u w:val="single"/>
        </w:rPr>
      </w:pPr>
      <w:r w:rsidRPr="792E4981">
        <w:rPr>
          <w:rFonts w:ascii="Arial Black" w:eastAsia="Arial Black" w:hAnsi="Arial Black" w:cs="Arial Black"/>
          <w:sz w:val="32"/>
          <w:szCs w:val="32"/>
          <w:u w:val="single"/>
        </w:rPr>
        <w:t>What is Happiness?</w:t>
      </w:r>
    </w:p>
    <w:p w14:paraId="3DA665F5" w14:textId="77777777" w:rsidR="008D2EEE" w:rsidRDefault="008D2EEE" w:rsidP="008D2EEE">
      <w:pPr>
        <w:spacing w:line="480" w:lineRule="auto"/>
        <w:jc w:val="center"/>
        <w:rPr>
          <w:rFonts w:ascii="Arial Black" w:eastAsia="Arial Black" w:hAnsi="Arial Black" w:cs="Arial Black"/>
          <w:sz w:val="32"/>
          <w:szCs w:val="32"/>
          <w:u w:val="single"/>
        </w:rPr>
      </w:pPr>
      <w:r w:rsidRPr="51B4AB11">
        <w:rPr>
          <w:rFonts w:ascii="Arial Black" w:eastAsia="Arial Black" w:hAnsi="Arial Black" w:cs="Arial Black"/>
          <w:sz w:val="24"/>
          <w:szCs w:val="24"/>
        </w:rPr>
        <w:t>Happiness is a combination of . . .</w:t>
      </w:r>
    </w:p>
    <w:p w14:paraId="33A24A16" w14:textId="77777777" w:rsidR="008D2EEE" w:rsidRDefault="008D2EEE" w:rsidP="008D2EEE">
      <w:pPr>
        <w:spacing w:line="240" w:lineRule="auto"/>
        <w:jc w:val="center"/>
        <w:rPr>
          <w:rFonts w:ascii="Arial Black" w:eastAsia="Arial Black" w:hAnsi="Arial Black" w:cs="Arial Black"/>
          <w:sz w:val="24"/>
          <w:szCs w:val="24"/>
        </w:rPr>
      </w:pPr>
      <w:r>
        <w:rPr>
          <w:noProof/>
        </w:rPr>
        <w:drawing>
          <wp:inline distT="0" distB="0" distL="0" distR="0" wp14:anchorId="37E06551" wp14:editId="369B9384">
            <wp:extent cx="4572000" cy="1419225"/>
            <wp:effectExtent l="0" t="0" r="0" b="0"/>
            <wp:docPr id="187392084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572000" cy="1419225"/>
                    </a:xfrm>
                    <a:prstGeom prst="rect">
                      <a:avLst/>
                    </a:prstGeom>
                  </pic:spPr>
                </pic:pic>
              </a:graphicData>
            </a:graphic>
          </wp:inline>
        </w:drawing>
      </w:r>
    </w:p>
    <w:p w14:paraId="7400FEE9" w14:textId="77777777" w:rsidR="008D2EEE" w:rsidRDefault="008D2EEE" w:rsidP="008D2EEE">
      <w:pPr>
        <w:spacing w:line="480" w:lineRule="auto"/>
        <w:jc w:val="center"/>
      </w:pPr>
      <w:r>
        <w:rPr>
          <w:noProof/>
        </w:rPr>
        <w:drawing>
          <wp:inline distT="0" distB="0" distL="0" distR="0" wp14:anchorId="0977068C" wp14:editId="3642E94C">
            <wp:extent cx="3515489" cy="1889576"/>
            <wp:effectExtent l="0" t="0" r="0" b="0"/>
            <wp:docPr id="82971609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515489" cy="1889576"/>
                    </a:xfrm>
                    <a:prstGeom prst="rect">
                      <a:avLst/>
                    </a:prstGeom>
                  </pic:spPr>
                </pic:pic>
              </a:graphicData>
            </a:graphic>
          </wp:inline>
        </w:drawing>
      </w:r>
    </w:p>
    <w:p w14:paraId="65403770" w14:textId="77777777" w:rsidR="008D2EEE" w:rsidRDefault="008D2EEE" w:rsidP="008D2EEE">
      <w:pPr>
        <w:spacing w:line="360" w:lineRule="auto"/>
        <w:jc w:val="center"/>
        <w:rPr>
          <w:rFonts w:ascii="Arial Black" w:eastAsia="Arial Black" w:hAnsi="Arial Black" w:cs="Arial Black"/>
          <w:sz w:val="24"/>
          <w:szCs w:val="24"/>
        </w:rPr>
      </w:pPr>
      <w:r w:rsidRPr="51B4AB11">
        <w:rPr>
          <w:rFonts w:ascii="Arial Black" w:eastAsia="Arial Black" w:hAnsi="Arial Black" w:cs="Arial Black"/>
          <w:sz w:val="24"/>
          <w:szCs w:val="24"/>
        </w:rPr>
        <w:t>50% Genetics</w:t>
      </w:r>
    </w:p>
    <w:p w14:paraId="6B9BBB32" w14:textId="77777777" w:rsidR="008D2EEE" w:rsidRDefault="008D2EEE" w:rsidP="008D2EEE">
      <w:pPr>
        <w:spacing w:line="360" w:lineRule="auto"/>
        <w:jc w:val="center"/>
        <w:rPr>
          <w:rFonts w:ascii="Arial Black" w:eastAsia="Arial Black" w:hAnsi="Arial Black" w:cs="Arial Black"/>
          <w:sz w:val="24"/>
          <w:szCs w:val="24"/>
          <w:u w:val="single"/>
        </w:rPr>
      </w:pPr>
      <w:r w:rsidRPr="51B4AB11">
        <w:rPr>
          <w:rFonts w:ascii="Arial Black" w:eastAsia="Arial Black" w:hAnsi="Arial Black" w:cs="Arial Black"/>
          <w:sz w:val="24"/>
          <w:szCs w:val="24"/>
        </w:rPr>
        <w:t>40% Thoughts, Actions &amp; Behaviors</w:t>
      </w:r>
    </w:p>
    <w:p w14:paraId="50696280" w14:textId="77777777" w:rsidR="008D2EEE" w:rsidRDefault="008D2EEE" w:rsidP="008D2EEE">
      <w:pPr>
        <w:spacing w:line="360" w:lineRule="auto"/>
        <w:jc w:val="center"/>
        <w:rPr>
          <w:rFonts w:ascii="Arial Black" w:eastAsia="Arial Black" w:hAnsi="Arial Black" w:cs="Arial Black"/>
          <w:sz w:val="24"/>
          <w:szCs w:val="24"/>
        </w:rPr>
      </w:pPr>
      <w:r w:rsidRPr="51B4AB11">
        <w:rPr>
          <w:rFonts w:ascii="Arial Black" w:eastAsia="Arial Black" w:hAnsi="Arial Black" w:cs="Arial Black"/>
          <w:sz w:val="24"/>
          <w:szCs w:val="24"/>
        </w:rPr>
        <w:t>10% Circumstances</w:t>
      </w:r>
    </w:p>
    <w:p w14:paraId="75F4B3B8" w14:textId="77777777" w:rsidR="008D2EEE" w:rsidRDefault="008D2EEE" w:rsidP="008D2EEE">
      <w:pPr>
        <w:spacing w:line="480" w:lineRule="auto"/>
      </w:pPr>
      <w:r>
        <w:rPr>
          <w:noProof/>
        </w:rPr>
        <w:lastRenderedPageBreak/>
        <w:drawing>
          <wp:inline distT="0" distB="0" distL="0" distR="0" wp14:anchorId="3FFCEA8A" wp14:editId="64BE997B">
            <wp:extent cx="5857461" cy="4222252"/>
            <wp:effectExtent l="0" t="0" r="0" b="0"/>
            <wp:docPr id="116580853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857461" cy="4222252"/>
                    </a:xfrm>
                    <a:prstGeom prst="rect">
                      <a:avLst/>
                    </a:prstGeom>
                  </pic:spPr>
                </pic:pic>
              </a:graphicData>
            </a:graphic>
          </wp:inline>
        </w:drawing>
      </w:r>
    </w:p>
    <w:p w14:paraId="479F9746" w14:textId="77777777" w:rsidR="008D2EEE" w:rsidRDefault="008D2EEE" w:rsidP="008D2EEE">
      <w:pPr>
        <w:spacing w:line="480" w:lineRule="auto"/>
        <w:rPr>
          <w:rFonts w:ascii="Arial Black" w:eastAsia="Arial Black" w:hAnsi="Arial Black" w:cs="Arial Black"/>
          <w:sz w:val="32"/>
          <w:szCs w:val="32"/>
          <w:u w:val="single"/>
        </w:rPr>
      </w:pPr>
      <w:r w:rsidRPr="51B4AB11">
        <w:rPr>
          <w:rFonts w:ascii="Arial Black" w:eastAsia="Arial Black" w:hAnsi="Arial Black" w:cs="Arial Black"/>
          <w:sz w:val="32"/>
          <w:szCs w:val="32"/>
          <w:u w:val="single"/>
        </w:rPr>
        <w:t>What is the Key to Happiness?</w:t>
      </w:r>
    </w:p>
    <w:p w14:paraId="507B34F7" w14:textId="77777777" w:rsidR="008D2EEE" w:rsidRDefault="008D2EEE" w:rsidP="008D2EEE">
      <w:pPr>
        <w:spacing w:line="240" w:lineRule="auto"/>
        <w:jc w:val="center"/>
      </w:pPr>
      <w:r>
        <w:rPr>
          <w:noProof/>
        </w:rPr>
        <w:drawing>
          <wp:inline distT="0" distB="0" distL="0" distR="0" wp14:anchorId="7F12EC5B" wp14:editId="140255BF">
            <wp:extent cx="4904116" cy="1787959"/>
            <wp:effectExtent l="0" t="0" r="0" b="0"/>
            <wp:docPr id="78822655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904116" cy="1787959"/>
                    </a:xfrm>
                    <a:prstGeom prst="rect">
                      <a:avLst/>
                    </a:prstGeom>
                  </pic:spPr>
                </pic:pic>
              </a:graphicData>
            </a:graphic>
          </wp:inline>
        </w:drawing>
      </w:r>
    </w:p>
    <w:p w14:paraId="21ABCE16" w14:textId="77777777" w:rsidR="008D2EEE" w:rsidRDefault="008D2EEE" w:rsidP="008D2EEE">
      <w:pPr>
        <w:spacing w:line="240" w:lineRule="auto"/>
      </w:pPr>
      <w:r>
        <w:t xml:space="preserve">                                                       </w:t>
      </w:r>
      <w:r>
        <w:rPr>
          <w:noProof/>
        </w:rPr>
        <w:drawing>
          <wp:inline distT="0" distB="0" distL="0" distR="0" wp14:anchorId="38A04F70" wp14:editId="7914475D">
            <wp:extent cx="1263915" cy="809625"/>
            <wp:effectExtent l="0" t="0" r="0" b="0"/>
            <wp:docPr id="116601881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3">
                      <a:extLst>
                        <a:ext uri="{28A0092B-C50C-407E-A947-70E740481C1C}">
                          <a14:useLocalDpi xmlns:a14="http://schemas.microsoft.com/office/drawing/2010/main" val="0"/>
                        </a:ext>
                      </a:extLst>
                    </a:blip>
                    <a:stretch>
                      <a:fillRect/>
                    </a:stretch>
                  </pic:blipFill>
                  <pic:spPr>
                    <a:xfrm>
                      <a:off x="0" y="0"/>
                      <a:ext cx="1263915" cy="809625"/>
                    </a:xfrm>
                    <a:prstGeom prst="rect">
                      <a:avLst/>
                    </a:prstGeom>
                  </pic:spPr>
                </pic:pic>
              </a:graphicData>
            </a:graphic>
          </wp:inline>
        </w:drawing>
      </w:r>
      <w:r>
        <w:t xml:space="preserve">      </w:t>
      </w:r>
      <w:r>
        <w:rPr>
          <w:noProof/>
        </w:rPr>
        <w:drawing>
          <wp:inline distT="0" distB="0" distL="0" distR="0" wp14:anchorId="1A02A629" wp14:editId="72AD319B">
            <wp:extent cx="885825" cy="885825"/>
            <wp:effectExtent l="0" t="0" r="0" b="0"/>
            <wp:docPr id="103698361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885825" cy="885825"/>
                    </a:xfrm>
                    <a:prstGeom prst="rect">
                      <a:avLst/>
                    </a:prstGeom>
                  </pic:spPr>
                </pic:pic>
              </a:graphicData>
            </a:graphic>
          </wp:inline>
        </w:drawing>
      </w:r>
    </w:p>
    <w:p w14:paraId="359E6F10" w14:textId="77777777" w:rsidR="008D2EEE" w:rsidRDefault="008D2EEE" w:rsidP="008D2EEE">
      <w:pPr>
        <w:spacing w:line="480" w:lineRule="auto"/>
        <w:jc w:val="center"/>
      </w:pPr>
    </w:p>
    <w:p w14:paraId="623AB060" w14:textId="77777777" w:rsidR="008D2EEE" w:rsidRDefault="008D2EEE" w:rsidP="008D2EEE">
      <w:pPr>
        <w:spacing w:line="480" w:lineRule="auto"/>
        <w:rPr>
          <w:rFonts w:ascii="Arial Black" w:eastAsia="Arial Black" w:hAnsi="Arial Black" w:cs="Arial Black"/>
          <w:sz w:val="24"/>
          <w:szCs w:val="24"/>
        </w:rPr>
      </w:pPr>
      <w:r w:rsidRPr="16837829">
        <w:rPr>
          <w:rFonts w:ascii="Arial Black" w:eastAsia="Arial Black" w:hAnsi="Arial Black" w:cs="Arial Black"/>
          <w:sz w:val="24"/>
          <w:szCs w:val="24"/>
        </w:rPr>
        <w:lastRenderedPageBreak/>
        <w:t>Name: ________________________                               Date: __________________</w:t>
      </w:r>
    </w:p>
    <w:p w14:paraId="008D3A35" w14:textId="77777777" w:rsidR="008D2EEE" w:rsidRDefault="008D2EEE" w:rsidP="008D2EEE">
      <w:pPr>
        <w:spacing w:line="480" w:lineRule="auto"/>
        <w:jc w:val="center"/>
        <w:rPr>
          <w:rFonts w:ascii="Arial Black" w:eastAsia="Arial Black" w:hAnsi="Arial Black" w:cs="Arial Black"/>
          <w:sz w:val="32"/>
          <w:szCs w:val="32"/>
        </w:rPr>
      </w:pPr>
      <w:r w:rsidRPr="16837829">
        <w:rPr>
          <w:rFonts w:ascii="Arial Black" w:eastAsia="Arial Black" w:hAnsi="Arial Black" w:cs="Arial Black"/>
          <w:sz w:val="32"/>
          <w:szCs w:val="32"/>
        </w:rPr>
        <w:t>Optimism is the Key to Happiness</w:t>
      </w:r>
    </w:p>
    <w:p w14:paraId="44FEA2E0" w14:textId="77777777" w:rsidR="008D2EEE" w:rsidRDefault="008D2EEE" w:rsidP="008D2EEE">
      <w:pPr>
        <w:spacing w:line="480" w:lineRule="auto"/>
        <w:jc w:val="center"/>
        <w:rPr>
          <w:rFonts w:ascii="Calibri" w:eastAsia="Calibri" w:hAnsi="Calibri" w:cs="Calibri"/>
        </w:rPr>
      </w:pPr>
      <w:r>
        <w:rPr>
          <w:noProof/>
        </w:rPr>
        <w:drawing>
          <wp:inline distT="0" distB="0" distL="0" distR="0" wp14:anchorId="54479499" wp14:editId="591C9144">
            <wp:extent cx="600075" cy="600075"/>
            <wp:effectExtent l="0" t="0" r="0" b="0"/>
            <wp:docPr id="166184726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00075" cy="600075"/>
                    </a:xfrm>
                    <a:prstGeom prst="rect">
                      <a:avLst/>
                    </a:prstGeom>
                  </pic:spPr>
                </pic:pic>
              </a:graphicData>
            </a:graphic>
          </wp:inline>
        </w:drawing>
      </w:r>
    </w:p>
    <w:p w14:paraId="77BB37E0" w14:textId="77777777" w:rsidR="008D2EEE" w:rsidRDefault="008D2EEE" w:rsidP="008D2EEE">
      <w:pPr>
        <w:spacing w:line="480" w:lineRule="auto"/>
        <w:rPr>
          <w:rFonts w:ascii="Arial Black" w:eastAsia="Arial Black" w:hAnsi="Arial Black" w:cs="Arial Black"/>
          <w:sz w:val="32"/>
          <w:szCs w:val="32"/>
        </w:rPr>
      </w:pPr>
      <w:r w:rsidRPr="16837829">
        <w:rPr>
          <w:rFonts w:ascii="Arial Black" w:eastAsia="Arial Black" w:hAnsi="Arial Black" w:cs="Arial Black"/>
          <w:sz w:val="32"/>
          <w:szCs w:val="32"/>
          <w:u w:val="single"/>
        </w:rPr>
        <w:t>What is Happiness?</w:t>
      </w:r>
    </w:p>
    <w:p w14:paraId="645B8322" w14:textId="77777777" w:rsidR="008D2EEE" w:rsidRDefault="008D2EEE" w:rsidP="008D2EEE">
      <w:pPr>
        <w:spacing w:line="480" w:lineRule="auto"/>
        <w:jc w:val="center"/>
        <w:rPr>
          <w:rFonts w:ascii="Arial Black" w:eastAsia="Arial Black" w:hAnsi="Arial Black" w:cs="Arial Black"/>
          <w:sz w:val="24"/>
          <w:szCs w:val="24"/>
        </w:rPr>
      </w:pPr>
      <w:r w:rsidRPr="16837829">
        <w:rPr>
          <w:rFonts w:ascii="Arial Black" w:eastAsia="Arial Black" w:hAnsi="Arial Black" w:cs="Arial Black"/>
          <w:sz w:val="24"/>
          <w:szCs w:val="24"/>
        </w:rPr>
        <w:t>Happiness is a combination of . . .</w:t>
      </w:r>
    </w:p>
    <w:p w14:paraId="25C2ABCF" w14:textId="77777777" w:rsidR="008D2EEE" w:rsidRDefault="008D2EEE" w:rsidP="008D2EEE">
      <w:pPr>
        <w:spacing w:line="240" w:lineRule="auto"/>
        <w:jc w:val="center"/>
      </w:pPr>
      <w:r>
        <w:rPr>
          <w:noProof/>
        </w:rPr>
        <w:drawing>
          <wp:inline distT="0" distB="0" distL="0" distR="0" wp14:anchorId="37FDB5D2" wp14:editId="1B350425">
            <wp:extent cx="4572000" cy="1295400"/>
            <wp:effectExtent l="0" t="0" r="0" b="0"/>
            <wp:docPr id="22336459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572000" cy="1295400"/>
                    </a:xfrm>
                    <a:prstGeom prst="rect">
                      <a:avLst/>
                    </a:prstGeom>
                  </pic:spPr>
                </pic:pic>
              </a:graphicData>
            </a:graphic>
          </wp:inline>
        </w:drawing>
      </w:r>
    </w:p>
    <w:p w14:paraId="3845F2BA" w14:textId="77777777" w:rsidR="008D2EEE" w:rsidRDefault="008D2EEE" w:rsidP="008D2EEE">
      <w:pPr>
        <w:spacing w:line="480" w:lineRule="auto"/>
        <w:jc w:val="center"/>
        <w:rPr>
          <w:rFonts w:ascii="Calibri" w:eastAsia="Calibri" w:hAnsi="Calibri" w:cs="Calibri"/>
        </w:rPr>
      </w:pPr>
      <w:r>
        <w:rPr>
          <w:noProof/>
        </w:rPr>
        <w:drawing>
          <wp:inline distT="0" distB="0" distL="0" distR="0" wp14:anchorId="5BECC486" wp14:editId="253C34A7">
            <wp:extent cx="3514725" cy="1885950"/>
            <wp:effectExtent l="0" t="0" r="0" b="0"/>
            <wp:docPr id="43758010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514725" cy="1885950"/>
                    </a:xfrm>
                    <a:prstGeom prst="rect">
                      <a:avLst/>
                    </a:prstGeom>
                  </pic:spPr>
                </pic:pic>
              </a:graphicData>
            </a:graphic>
          </wp:inline>
        </w:drawing>
      </w:r>
    </w:p>
    <w:p w14:paraId="6E7D8AD5" w14:textId="77777777" w:rsidR="008D2EEE" w:rsidRDefault="008D2EEE" w:rsidP="008D2EEE">
      <w:pPr>
        <w:spacing w:line="360" w:lineRule="auto"/>
        <w:jc w:val="center"/>
        <w:rPr>
          <w:rFonts w:ascii="Arial Black" w:eastAsia="Arial Black" w:hAnsi="Arial Black" w:cs="Arial Black"/>
          <w:sz w:val="24"/>
          <w:szCs w:val="24"/>
        </w:rPr>
      </w:pPr>
      <w:r w:rsidRPr="16837829">
        <w:rPr>
          <w:rFonts w:ascii="Arial Black" w:eastAsia="Arial Black" w:hAnsi="Arial Black" w:cs="Arial Black"/>
          <w:sz w:val="24"/>
          <w:szCs w:val="24"/>
        </w:rPr>
        <w:t>50% _______________</w:t>
      </w:r>
    </w:p>
    <w:p w14:paraId="6143EF3C" w14:textId="77777777" w:rsidR="008D2EEE" w:rsidRDefault="008D2EEE" w:rsidP="008D2EEE">
      <w:pPr>
        <w:spacing w:line="360" w:lineRule="auto"/>
        <w:jc w:val="center"/>
        <w:rPr>
          <w:rFonts w:ascii="Arial Black" w:eastAsia="Arial Black" w:hAnsi="Arial Black" w:cs="Arial Black"/>
          <w:sz w:val="24"/>
          <w:szCs w:val="24"/>
        </w:rPr>
      </w:pPr>
      <w:r w:rsidRPr="16837829">
        <w:rPr>
          <w:rFonts w:ascii="Arial Black" w:eastAsia="Arial Black" w:hAnsi="Arial Black" w:cs="Arial Black"/>
          <w:sz w:val="24"/>
          <w:szCs w:val="24"/>
        </w:rPr>
        <w:t>40% ______________________________</w:t>
      </w:r>
    </w:p>
    <w:p w14:paraId="063DB355" w14:textId="77777777" w:rsidR="008D2EEE" w:rsidRDefault="008D2EEE" w:rsidP="008D2EEE">
      <w:pPr>
        <w:spacing w:line="360" w:lineRule="auto"/>
        <w:jc w:val="center"/>
        <w:rPr>
          <w:rFonts w:ascii="Arial Black" w:eastAsia="Arial Black" w:hAnsi="Arial Black" w:cs="Arial Black"/>
          <w:sz w:val="24"/>
          <w:szCs w:val="24"/>
        </w:rPr>
      </w:pPr>
      <w:r w:rsidRPr="16837829">
        <w:rPr>
          <w:rFonts w:ascii="Arial Black" w:eastAsia="Arial Black" w:hAnsi="Arial Black" w:cs="Arial Black"/>
          <w:sz w:val="24"/>
          <w:szCs w:val="24"/>
        </w:rPr>
        <w:t>10% _______________________</w:t>
      </w:r>
    </w:p>
    <w:p w14:paraId="081571E3" w14:textId="77777777" w:rsidR="008D2EEE" w:rsidRDefault="008D2EEE" w:rsidP="008D2EEE">
      <w:pPr>
        <w:spacing w:line="480" w:lineRule="auto"/>
        <w:jc w:val="center"/>
      </w:pPr>
      <w:r>
        <w:rPr>
          <w:noProof/>
        </w:rPr>
        <w:lastRenderedPageBreak/>
        <w:drawing>
          <wp:inline distT="0" distB="0" distL="0" distR="0" wp14:anchorId="11BCBAB2" wp14:editId="1052F1D8">
            <wp:extent cx="5087558" cy="3730875"/>
            <wp:effectExtent l="0" t="0" r="0" b="0"/>
            <wp:docPr id="197545293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8">
                      <a:extLst>
                        <a:ext uri="{28A0092B-C50C-407E-A947-70E740481C1C}">
                          <a14:useLocalDpi xmlns:a14="http://schemas.microsoft.com/office/drawing/2010/main" val="0"/>
                        </a:ext>
                      </a:extLst>
                    </a:blip>
                    <a:stretch>
                      <a:fillRect/>
                    </a:stretch>
                  </pic:blipFill>
                  <pic:spPr>
                    <a:xfrm>
                      <a:off x="0" y="0"/>
                      <a:ext cx="5087558" cy="3730875"/>
                    </a:xfrm>
                    <a:prstGeom prst="rect">
                      <a:avLst/>
                    </a:prstGeom>
                  </pic:spPr>
                </pic:pic>
              </a:graphicData>
            </a:graphic>
          </wp:inline>
        </w:drawing>
      </w:r>
    </w:p>
    <w:p w14:paraId="39BED92C" w14:textId="77777777" w:rsidR="008D2EEE" w:rsidRDefault="008D2EEE" w:rsidP="008D2EEE">
      <w:pPr>
        <w:spacing w:line="480" w:lineRule="auto"/>
        <w:rPr>
          <w:rFonts w:ascii="Arial Black" w:eastAsia="Arial Black" w:hAnsi="Arial Black" w:cs="Arial Black"/>
          <w:sz w:val="32"/>
          <w:szCs w:val="32"/>
        </w:rPr>
      </w:pPr>
      <w:r w:rsidRPr="16837829">
        <w:rPr>
          <w:rFonts w:ascii="Arial Black" w:eastAsia="Arial Black" w:hAnsi="Arial Black" w:cs="Arial Black"/>
          <w:sz w:val="32"/>
          <w:szCs w:val="32"/>
          <w:u w:val="single"/>
        </w:rPr>
        <w:t>What is the Key to Happiness?</w:t>
      </w:r>
    </w:p>
    <w:p w14:paraId="699E404D" w14:textId="77777777" w:rsidR="008D2EEE" w:rsidRDefault="008D2EEE" w:rsidP="008D2EEE">
      <w:pPr>
        <w:spacing w:line="240" w:lineRule="auto"/>
        <w:jc w:val="center"/>
      </w:pPr>
      <w:r>
        <w:rPr>
          <w:noProof/>
        </w:rPr>
        <w:drawing>
          <wp:inline distT="0" distB="0" distL="0" distR="0" wp14:anchorId="5914A144" wp14:editId="077B9795">
            <wp:extent cx="4572000" cy="1695450"/>
            <wp:effectExtent l="0" t="0" r="0" b="0"/>
            <wp:docPr id="154983933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572000" cy="1695450"/>
                    </a:xfrm>
                    <a:prstGeom prst="rect">
                      <a:avLst/>
                    </a:prstGeom>
                  </pic:spPr>
                </pic:pic>
              </a:graphicData>
            </a:graphic>
          </wp:inline>
        </w:drawing>
      </w:r>
    </w:p>
    <w:p w14:paraId="7715C993" w14:textId="77777777" w:rsidR="008D2EEE" w:rsidRDefault="008D2EEE" w:rsidP="008D2EEE">
      <w:pPr>
        <w:spacing w:line="240" w:lineRule="auto"/>
        <w:rPr>
          <w:rFonts w:ascii="Calibri" w:eastAsia="Calibri" w:hAnsi="Calibri" w:cs="Calibri"/>
        </w:rPr>
      </w:pPr>
      <w:r w:rsidRPr="16837829">
        <w:rPr>
          <w:rFonts w:ascii="Calibri" w:eastAsia="Calibri" w:hAnsi="Calibri" w:cs="Calibri"/>
        </w:rPr>
        <w:t xml:space="preserve">                                                       </w:t>
      </w:r>
      <w:r>
        <w:rPr>
          <w:noProof/>
        </w:rPr>
        <w:drawing>
          <wp:inline distT="0" distB="0" distL="0" distR="0" wp14:anchorId="2B72D57E" wp14:editId="6F751C9C">
            <wp:extent cx="1257300" cy="800100"/>
            <wp:effectExtent l="0" t="0" r="0" b="0"/>
            <wp:docPr id="34271212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30">
                      <a:extLst>
                        <a:ext uri="{28A0092B-C50C-407E-A947-70E740481C1C}">
                          <a14:useLocalDpi xmlns:a14="http://schemas.microsoft.com/office/drawing/2010/main" val="0"/>
                        </a:ext>
                      </a:extLst>
                    </a:blip>
                    <a:stretch>
                      <a:fillRect/>
                    </a:stretch>
                  </pic:blipFill>
                  <pic:spPr>
                    <a:xfrm>
                      <a:off x="0" y="0"/>
                      <a:ext cx="1257300" cy="800100"/>
                    </a:xfrm>
                    <a:prstGeom prst="rect">
                      <a:avLst/>
                    </a:prstGeom>
                  </pic:spPr>
                </pic:pic>
              </a:graphicData>
            </a:graphic>
          </wp:inline>
        </w:drawing>
      </w:r>
      <w:r w:rsidRPr="16837829">
        <w:rPr>
          <w:rFonts w:ascii="Calibri" w:eastAsia="Calibri" w:hAnsi="Calibri" w:cs="Calibri"/>
        </w:rPr>
        <w:t xml:space="preserve">      </w:t>
      </w:r>
      <w:r>
        <w:rPr>
          <w:noProof/>
        </w:rPr>
        <w:drawing>
          <wp:inline distT="0" distB="0" distL="0" distR="0" wp14:anchorId="7AD784B4" wp14:editId="390AED4B">
            <wp:extent cx="885825" cy="885825"/>
            <wp:effectExtent l="0" t="0" r="0" b="0"/>
            <wp:docPr id="111145236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885825" cy="885825"/>
                    </a:xfrm>
                    <a:prstGeom prst="rect">
                      <a:avLst/>
                    </a:prstGeom>
                  </pic:spPr>
                </pic:pic>
              </a:graphicData>
            </a:graphic>
          </wp:inline>
        </w:drawing>
      </w:r>
    </w:p>
    <w:p w14:paraId="19E2F30F" w14:textId="77777777" w:rsidR="008D2EEE" w:rsidRDefault="008D2EEE" w:rsidP="008D2EEE">
      <w:pPr>
        <w:spacing w:line="240" w:lineRule="auto"/>
        <w:rPr>
          <w:rFonts w:ascii="Calibri" w:eastAsia="Calibri" w:hAnsi="Calibri" w:cs="Calibri"/>
        </w:rPr>
      </w:pPr>
    </w:p>
    <w:p w14:paraId="3293343B" w14:textId="77777777" w:rsidR="008D2EEE" w:rsidRDefault="008D2EEE" w:rsidP="008D2EEE"/>
    <w:p w14:paraId="539FDB5A" w14:textId="000A1A66" w:rsidR="00A7652F" w:rsidRPr="00A7652F" w:rsidRDefault="00A7652F" w:rsidP="00A7652F">
      <w:pPr>
        <w:spacing w:line="480" w:lineRule="auto"/>
        <w:ind w:firstLine="720"/>
        <w:rPr>
          <w:rFonts w:ascii="Times New Roman" w:eastAsia="Times New Roman" w:hAnsi="Times New Roman" w:cs="Times New Roman"/>
          <w:color w:val="333333"/>
          <w:sz w:val="24"/>
          <w:szCs w:val="24"/>
        </w:rPr>
        <w:sectPr w:rsidR="00A7652F" w:rsidRPr="00A7652F" w:rsidSect="003A4C32">
          <w:pgSz w:w="12240" w:h="15840"/>
          <w:pgMar w:top="1440" w:right="1440" w:bottom="1440" w:left="1440" w:header="720" w:footer="720" w:gutter="0"/>
          <w:cols w:space="720"/>
          <w:docGrid w:linePitch="360"/>
        </w:sectPr>
      </w:pPr>
    </w:p>
    <w:p w14:paraId="70F2F00E" w14:textId="77777777" w:rsidR="00A7652F" w:rsidRDefault="003A4C32" w:rsidP="00A7652F">
      <w:pPr>
        <w:spacing w:line="480" w:lineRule="auto"/>
        <w:jc w:val="center"/>
        <w:rPr>
          <w:rFonts w:ascii="Arial Black" w:eastAsia="Arial Black" w:hAnsi="Arial Black" w:cs="Arial Black"/>
          <w:sz w:val="24"/>
          <w:szCs w:val="24"/>
        </w:rPr>
        <w:sectPr w:rsidR="00A7652F" w:rsidSect="00A7652F">
          <w:pgSz w:w="15840" w:h="12240" w:orient="landscape"/>
          <w:pgMar w:top="1440" w:right="1440" w:bottom="1440" w:left="1440" w:header="720" w:footer="720" w:gutter="0"/>
          <w:cols w:space="720"/>
          <w:docGrid w:linePitch="360"/>
        </w:sectPr>
      </w:pPr>
      <w:r>
        <w:rPr>
          <w:noProof/>
        </w:rPr>
        <w:lastRenderedPageBreak/>
        <w:drawing>
          <wp:inline distT="0" distB="0" distL="0" distR="0" wp14:anchorId="1D4F5862" wp14:editId="461760A5">
            <wp:extent cx="8267700" cy="5959678"/>
            <wp:effectExtent l="0" t="0" r="0" b="3175"/>
            <wp:docPr id="27375022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1">
                      <a:extLst>
                        <a:ext uri="{28A0092B-C50C-407E-A947-70E740481C1C}">
                          <a14:useLocalDpi xmlns:a14="http://schemas.microsoft.com/office/drawing/2010/main" val="0"/>
                        </a:ext>
                      </a:extLst>
                    </a:blip>
                    <a:stretch>
                      <a:fillRect/>
                    </a:stretch>
                  </pic:blipFill>
                  <pic:spPr>
                    <a:xfrm>
                      <a:off x="0" y="0"/>
                      <a:ext cx="8280693" cy="5969044"/>
                    </a:xfrm>
                    <a:prstGeom prst="rect">
                      <a:avLst/>
                    </a:prstGeom>
                  </pic:spPr>
                </pic:pic>
              </a:graphicData>
            </a:graphic>
          </wp:inline>
        </w:drawing>
      </w:r>
    </w:p>
    <w:p w14:paraId="7BAFB8FA" w14:textId="127219D3" w:rsidR="008D2EEE" w:rsidRDefault="008D2EEE" w:rsidP="008D2EEE">
      <w:pPr>
        <w:spacing w:line="480" w:lineRule="auto"/>
        <w:rPr>
          <w:rFonts w:ascii="Arial Black" w:eastAsia="Arial Black" w:hAnsi="Arial Black" w:cs="Arial Black"/>
          <w:sz w:val="24"/>
          <w:szCs w:val="24"/>
        </w:rPr>
      </w:pPr>
      <w:r w:rsidRPr="473ED966">
        <w:rPr>
          <w:rFonts w:ascii="Arial Black" w:eastAsia="Arial Black" w:hAnsi="Arial Black" w:cs="Arial Black"/>
          <w:sz w:val="24"/>
          <w:szCs w:val="24"/>
        </w:rPr>
        <w:lastRenderedPageBreak/>
        <w:t>Name: ____________________________                   Date: ______________________</w:t>
      </w:r>
    </w:p>
    <w:p w14:paraId="1F58582B" w14:textId="77777777" w:rsidR="008D2EEE" w:rsidRDefault="008D2EEE" w:rsidP="008D2EEE">
      <w:pPr>
        <w:spacing w:line="480" w:lineRule="auto"/>
        <w:jc w:val="center"/>
        <w:rPr>
          <w:rFonts w:ascii="Arial Black" w:eastAsia="Arial Black" w:hAnsi="Arial Black" w:cs="Arial Black"/>
          <w:sz w:val="24"/>
          <w:szCs w:val="24"/>
        </w:rPr>
      </w:pPr>
      <w:r w:rsidRPr="473ED966">
        <w:rPr>
          <w:rFonts w:ascii="Arial Black" w:eastAsia="Arial Black" w:hAnsi="Arial Black" w:cs="Arial Black"/>
          <w:sz w:val="32"/>
          <w:szCs w:val="32"/>
        </w:rPr>
        <w:t>The Flipside of Problems</w:t>
      </w:r>
    </w:p>
    <w:p w14:paraId="1B3B1B27" w14:textId="77777777" w:rsidR="008D2EEE" w:rsidRDefault="008D2EEE" w:rsidP="008D2EEE">
      <w:pPr>
        <w:spacing w:line="480" w:lineRule="auto"/>
        <w:jc w:val="center"/>
        <w:rPr>
          <w:rFonts w:ascii="Arial Black" w:eastAsia="Arial Black" w:hAnsi="Arial Black" w:cs="Arial Black"/>
          <w:sz w:val="32"/>
          <w:szCs w:val="32"/>
        </w:rPr>
      </w:pPr>
      <w:r>
        <w:rPr>
          <w:noProof/>
        </w:rPr>
        <w:drawing>
          <wp:inline distT="0" distB="0" distL="0" distR="0" wp14:anchorId="724297AA" wp14:editId="7FC15721">
            <wp:extent cx="1135337" cy="1209675"/>
            <wp:effectExtent l="0" t="0" r="0" b="0"/>
            <wp:docPr id="141235030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32">
                      <a:extLst>
                        <a:ext uri="{28A0092B-C50C-407E-A947-70E740481C1C}">
                          <a14:useLocalDpi xmlns:a14="http://schemas.microsoft.com/office/drawing/2010/main" val="0"/>
                        </a:ext>
                      </a:extLst>
                    </a:blip>
                    <a:stretch>
                      <a:fillRect/>
                    </a:stretch>
                  </pic:blipFill>
                  <pic:spPr>
                    <a:xfrm>
                      <a:off x="0" y="0"/>
                      <a:ext cx="1135337" cy="1209675"/>
                    </a:xfrm>
                    <a:prstGeom prst="rect">
                      <a:avLst/>
                    </a:prstGeom>
                  </pic:spPr>
                </pic:pic>
              </a:graphicData>
            </a:graphic>
          </wp:inline>
        </w:drawing>
      </w:r>
    </w:p>
    <w:p w14:paraId="458D5D1E" w14:textId="77777777" w:rsidR="008D2EEE" w:rsidRDefault="008D2EEE" w:rsidP="008D2EEE">
      <w:pPr>
        <w:spacing w:line="480" w:lineRule="auto"/>
        <w:rPr>
          <w:rFonts w:ascii="Arial Black" w:eastAsia="Arial Black" w:hAnsi="Arial Black" w:cs="Arial Black"/>
          <w:sz w:val="24"/>
          <w:szCs w:val="24"/>
        </w:rPr>
      </w:pPr>
      <w:r w:rsidRPr="473ED966">
        <w:rPr>
          <w:rFonts w:ascii="Arial Black" w:eastAsia="Arial Black" w:hAnsi="Arial Black" w:cs="Arial Black"/>
          <w:sz w:val="24"/>
          <w:szCs w:val="24"/>
          <w:u w:val="single"/>
        </w:rPr>
        <w:t>Directions:</w:t>
      </w:r>
      <w:r w:rsidRPr="473ED966">
        <w:rPr>
          <w:rFonts w:ascii="Arial Black" w:eastAsia="Arial Black" w:hAnsi="Arial Black" w:cs="Arial Black"/>
          <w:sz w:val="24"/>
          <w:szCs w:val="24"/>
        </w:rPr>
        <w:t xml:space="preserve"> Read the following four problems. Figure out how you can flip these problems into something positive. What virtue can you gain from these problems?</w:t>
      </w:r>
    </w:p>
    <w:p w14:paraId="5B3A1958" w14:textId="77777777" w:rsidR="008D2EEE" w:rsidRDefault="008D2EEE" w:rsidP="008D2EEE">
      <w:pPr>
        <w:spacing w:line="480" w:lineRule="auto"/>
        <w:rPr>
          <w:rFonts w:ascii="Arial Black" w:eastAsia="Arial Black" w:hAnsi="Arial Black" w:cs="Arial Black"/>
          <w:sz w:val="24"/>
          <w:szCs w:val="24"/>
        </w:rPr>
      </w:pPr>
    </w:p>
    <w:p w14:paraId="5EEB2FD1" w14:textId="77777777" w:rsidR="008D2EEE" w:rsidRDefault="008D2EEE" w:rsidP="008D2EEE">
      <w:pPr>
        <w:pStyle w:val="ListParagraph"/>
        <w:numPr>
          <w:ilvl w:val="0"/>
          <w:numId w:val="8"/>
        </w:numPr>
        <w:spacing w:line="480" w:lineRule="auto"/>
        <w:rPr>
          <w:sz w:val="24"/>
          <w:szCs w:val="24"/>
        </w:rPr>
      </w:pPr>
      <w:r w:rsidRPr="473ED966">
        <w:rPr>
          <w:rFonts w:ascii="Arial Black" w:eastAsia="Arial Black" w:hAnsi="Arial Black" w:cs="Arial Black"/>
          <w:sz w:val="24"/>
          <w:szCs w:val="24"/>
        </w:rPr>
        <w:t xml:space="preserve"> You failed a test because you did not have enough time to study.</w:t>
      </w:r>
    </w:p>
    <w:p w14:paraId="7F963F83" w14:textId="77777777" w:rsidR="008D2EEE" w:rsidRDefault="008D2EEE" w:rsidP="008D2EEE">
      <w:pPr>
        <w:spacing w:line="480" w:lineRule="auto"/>
        <w:ind w:left="360"/>
        <w:jc w:val="center"/>
        <w:rPr>
          <w:rFonts w:ascii="Arial Black" w:eastAsia="Arial Black" w:hAnsi="Arial Black" w:cs="Arial Black"/>
          <w:sz w:val="24"/>
          <w:szCs w:val="24"/>
        </w:rPr>
      </w:pPr>
      <w:r w:rsidRPr="2CC22AEA">
        <w:rPr>
          <w:rFonts w:ascii="Arial Black" w:eastAsia="Arial Black" w:hAnsi="Arial Black" w:cs="Arial Black"/>
          <w:sz w:val="24"/>
          <w:szCs w:val="24"/>
        </w:rPr>
        <w:t>_________________________________________________________________________________________________________________________________________________________________________________________________________________________________</w:t>
      </w:r>
      <w:r>
        <w:rPr>
          <w:noProof/>
        </w:rPr>
        <w:drawing>
          <wp:inline distT="0" distB="0" distL="0" distR="0" wp14:anchorId="37388F4A" wp14:editId="0FDDDEEE">
            <wp:extent cx="1489449" cy="1381125"/>
            <wp:effectExtent l="0" t="0" r="0" b="0"/>
            <wp:docPr id="75092247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33">
                      <a:extLst>
                        <a:ext uri="{28A0092B-C50C-407E-A947-70E740481C1C}">
                          <a14:useLocalDpi xmlns:a14="http://schemas.microsoft.com/office/drawing/2010/main" val="0"/>
                        </a:ext>
                      </a:extLst>
                    </a:blip>
                    <a:stretch>
                      <a:fillRect/>
                    </a:stretch>
                  </pic:blipFill>
                  <pic:spPr>
                    <a:xfrm>
                      <a:off x="0" y="0"/>
                      <a:ext cx="1489449" cy="1381125"/>
                    </a:xfrm>
                    <a:prstGeom prst="rect">
                      <a:avLst/>
                    </a:prstGeom>
                  </pic:spPr>
                </pic:pic>
              </a:graphicData>
            </a:graphic>
          </wp:inline>
        </w:drawing>
      </w:r>
    </w:p>
    <w:p w14:paraId="420F7595" w14:textId="77777777" w:rsidR="008D2EEE" w:rsidRDefault="008D2EEE" w:rsidP="008D2EEE">
      <w:pPr>
        <w:pStyle w:val="ListParagraph"/>
        <w:numPr>
          <w:ilvl w:val="0"/>
          <w:numId w:val="8"/>
        </w:numPr>
        <w:spacing w:line="480" w:lineRule="auto"/>
        <w:rPr>
          <w:sz w:val="24"/>
          <w:szCs w:val="24"/>
        </w:rPr>
      </w:pPr>
      <w:r w:rsidRPr="473ED966">
        <w:rPr>
          <w:rFonts w:ascii="Arial Black" w:eastAsia="Arial Black" w:hAnsi="Arial Black" w:cs="Arial Black"/>
          <w:sz w:val="24"/>
          <w:szCs w:val="24"/>
        </w:rPr>
        <w:lastRenderedPageBreak/>
        <w:t xml:space="preserve">You got into a fight with your friend because you and your friend could not see eye-to-eye. </w:t>
      </w:r>
    </w:p>
    <w:p w14:paraId="661EABAB" w14:textId="77777777" w:rsidR="008D2EEE" w:rsidRDefault="008D2EEE" w:rsidP="008D2EEE">
      <w:pPr>
        <w:spacing w:line="480" w:lineRule="auto"/>
        <w:ind w:left="360"/>
        <w:jc w:val="center"/>
      </w:pPr>
      <w:r w:rsidRPr="2CC22AEA">
        <w:rPr>
          <w:rFonts w:ascii="Arial Black" w:eastAsia="Arial Black" w:hAnsi="Arial Black" w:cs="Arial Black"/>
          <w:sz w:val="24"/>
          <w:szCs w:val="24"/>
        </w:rPr>
        <w:t>_________________________________________________________________________________________________________________________________________________________________________________________________________________________________</w:t>
      </w:r>
      <w:r>
        <w:rPr>
          <w:noProof/>
        </w:rPr>
        <w:drawing>
          <wp:inline distT="0" distB="0" distL="0" distR="0" wp14:anchorId="4DBE0A28" wp14:editId="0E987521">
            <wp:extent cx="1373195" cy="1405890"/>
            <wp:effectExtent l="0" t="0" r="0" b="0"/>
            <wp:docPr id="152607610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34">
                      <a:extLst>
                        <a:ext uri="{28A0092B-C50C-407E-A947-70E740481C1C}">
                          <a14:useLocalDpi xmlns:a14="http://schemas.microsoft.com/office/drawing/2010/main" val="0"/>
                        </a:ext>
                      </a:extLst>
                    </a:blip>
                    <a:stretch>
                      <a:fillRect/>
                    </a:stretch>
                  </pic:blipFill>
                  <pic:spPr>
                    <a:xfrm>
                      <a:off x="0" y="0"/>
                      <a:ext cx="1373195" cy="1405890"/>
                    </a:xfrm>
                    <a:prstGeom prst="rect">
                      <a:avLst/>
                    </a:prstGeom>
                  </pic:spPr>
                </pic:pic>
              </a:graphicData>
            </a:graphic>
          </wp:inline>
        </w:drawing>
      </w:r>
    </w:p>
    <w:p w14:paraId="41ACB775" w14:textId="77777777" w:rsidR="008D2EEE" w:rsidRDefault="008D2EEE" w:rsidP="008D2EEE">
      <w:pPr>
        <w:pStyle w:val="ListParagraph"/>
        <w:numPr>
          <w:ilvl w:val="0"/>
          <w:numId w:val="8"/>
        </w:numPr>
        <w:spacing w:line="480" w:lineRule="auto"/>
        <w:rPr>
          <w:sz w:val="24"/>
          <w:szCs w:val="24"/>
        </w:rPr>
      </w:pPr>
      <w:r w:rsidRPr="473ED966">
        <w:rPr>
          <w:rFonts w:ascii="Arial Black" w:eastAsia="Arial Black" w:hAnsi="Arial Black" w:cs="Arial Black"/>
          <w:sz w:val="24"/>
          <w:szCs w:val="24"/>
        </w:rPr>
        <w:t>You got detention because you kept forgetting to do your homework.</w:t>
      </w:r>
    </w:p>
    <w:p w14:paraId="1A06D268" w14:textId="77777777" w:rsidR="008D2EEE" w:rsidRDefault="008D2EEE" w:rsidP="008D2EEE">
      <w:pPr>
        <w:spacing w:line="480" w:lineRule="auto"/>
        <w:ind w:left="360"/>
        <w:jc w:val="center"/>
        <w:rPr>
          <w:rFonts w:ascii="Arial Black" w:eastAsia="Arial Black" w:hAnsi="Arial Black" w:cs="Arial Black"/>
          <w:sz w:val="24"/>
          <w:szCs w:val="24"/>
        </w:rPr>
      </w:pPr>
      <w:r w:rsidRPr="2CC22AEA">
        <w:rPr>
          <w:rFonts w:ascii="Arial Black" w:eastAsia="Arial Black" w:hAnsi="Arial Black" w:cs="Arial Black"/>
          <w:sz w:val="24"/>
          <w:szCs w:val="24"/>
        </w:rPr>
        <w:t>_________________________________________________________________________________________________________________________________________________________________________________________________________________________________</w:t>
      </w:r>
      <w:r>
        <w:rPr>
          <w:noProof/>
        </w:rPr>
        <w:drawing>
          <wp:inline distT="0" distB="0" distL="0" distR="0" wp14:anchorId="09D2293D" wp14:editId="5E84D01E">
            <wp:extent cx="2304918" cy="1266825"/>
            <wp:effectExtent l="0" t="0" r="0" b="0"/>
            <wp:docPr id="208483002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35">
                      <a:extLst>
                        <a:ext uri="{28A0092B-C50C-407E-A947-70E740481C1C}">
                          <a14:useLocalDpi xmlns:a14="http://schemas.microsoft.com/office/drawing/2010/main" val="0"/>
                        </a:ext>
                      </a:extLst>
                    </a:blip>
                    <a:stretch>
                      <a:fillRect/>
                    </a:stretch>
                  </pic:blipFill>
                  <pic:spPr>
                    <a:xfrm>
                      <a:off x="0" y="0"/>
                      <a:ext cx="2304918" cy="1266825"/>
                    </a:xfrm>
                    <a:prstGeom prst="rect">
                      <a:avLst/>
                    </a:prstGeom>
                  </pic:spPr>
                </pic:pic>
              </a:graphicData>
            </a:graphic>
          </wp:inline>
        </w:drawing>
      </w:r>
    </w:p>
    <w:p w14:paraId="12C29D86" w14:textId="77777777" w:rsidR="008D2EEE" w:rsidRDefault="008D2EEE" w:rsidP="008D2EEE">
      <w:pPr>
        <w:spacing w:line="480" w:lineRule="auto"/>
        <w:ind w:left="360"/>
        <w:jc w:val="center"/>
      </w:pPr>
    </w:p>
    <w:p w14:paraId="4F21EAEE" w14:textId="77777777" w:rsidR="008D2EEE" w:rsidRDefault="008D2EEE" w:rsidP="008D2EEE">
      <w:pPr>
        <w:pStyle w:val="ListParagraph"/>
        <w:numPr>
          <w:ilvl w:val="0"/>
          <w:numId w:val="8"/>
        </w:numPr>
        <w:spacing w:line="480" w:lineRule="auto"/>
        <w:rPr>
          <w:sz w:val="24"/>
          <w:szCs w:val="24"/>
        </w:rPr>
      </w:pPr>
      <w:r w:rsidRPr="473ED966">
        <w:rPr>
          <w:rFonts w:ascii="Arial Black" w:eastAsia="Arial Black" w:hAnsi="Arial Black" w:cs="Arial Black"/>
          <w:sz w:val="24"/>
          <w:szCs w:val="24"/>
        </w:rPr>
        <w:lastRenderedPageBreak/>
        <w:t xml:space="preserve">You got in trouble with your parents because you refused to clean your room. </w:t>
      </w:r>
    </w:p>
    <w:p w14:paraId="7A6C3F94" w14:textId="6662E5BD" w:rsidR="008D2EEE" w:rsidRDefault="008D2EEE" w:rsidP="008D2EEE">
      <w:pPr>
        <w:spacing w:line="480" w:lineRule="auto"/>
        <w:jc w:val="center"/>
        <w:rPr>
          <w:rFonts w:ascii="Arial Black" w:eastAsia="Arial Black" w:hAnsi="Arial Black" w:cs="Arial Black"/>
          <w:sz w:val="24"/>
          <w:szCs w:val="24"/>
        </w:rPr>
      </w:pPr>
      <w:r w:rsidRPr="2CC22AEA">
        <w:rPr>
          <w:rFonts w:ascii="Arial Black" w:eastAsia="Arial Black" w:hAnsi="Arial Black" w:cs="Arial Black"/>
          <w:sz w:val="24"/>
          <w:szCs w:val="24"/>
        </w:rPr>
        <w:t>____________________________________________________________________________________________________________________________________________________________________________________________________________________</w:t>
      </w:r>
      <w:r>
        <w:rPr>
          <w:rFonts w:ascii="Arial Black" w:eastAsia="Arial Black" w:hAnsi="Arial Black" w:cs="Arial Black"/>
          <w:sz w:val="24"/>
          <w:szCs w:val="24"/>
        </w:rPr>
        <w:softHyphen/>
      </w:r>
      <w:r>
        <w:rPr>
          <w:rFonts w:ascii="Arial Black" w:eastAsia="Arial Black" w:hAnsi="Arial Black" w:cs="Arial Black"/>
          <w:sz w:val="24"/>
          <w:szCs w:val="24"/>
        </w:rPr>
        <w:softHyphen/>
      </w:r>
      <w:r>
        <w:rPr>
          <w:rFonts w:ascii="Arial Black" w:eastAsia="Arial Black" w:hAnsi="Arial Black" w:cs="Arial Black"/>
          <w:sz w:val="24"/>
          <w:szCs w:val="24"/>
        </w:rPr>
        <w:softHyphen/>
      </w:r>
      <w:r>
        <w:rPr>
          <w:rFonts w:ascii="Arial Black" w:eastAsia="Arial Black" w:hAnsi="Arial Black" w:cs="Arial Black"/>
          <w:sz w:val="24"/>
          <w:szCs w:val="24"/>
        </w:rPr>
        <w:softHyphen/>
      </w:r>
      <w:r>
        <w:rPr>
          <w:rFonts w:ascii="Arial Black" w:eastAsia="Arial Black" w:hAnsi="Arial Black" w:cs="Arial Black"/>
          <w:sz w:val="24"/>
          <w:szCs w:val="24"/>
        </w:rPr>
        <w:softHyphen/>
      </w:r>
      <w:r>
        <w:rPr>
          <w:rFonts w:ascii="Arial Black" w:eastAsia="Arial Black" w:hAnsi="Arial Black" w:cs="Arial Black"/>
          <w:sz w:val="24"/>
          <w:szCs w:val="24"/>
        </w:rPr>
        <w:softHyphen/>
      </w:r>
      <w:r>
        <w:rPr>
          <w:rFonts w:ascii="Arial Black" w:eastAsia="Arial Black" w:hAnsi="Arial Black" w:cs="Arial Black"/>
          <w:sz w:val="24"/>
          <w:szCs w:val="24"/>
        </w:rPr>
        <w:softHyphen/>
      </w:r>
      <w:r>
        <w:rPr>
          <w:rFonts w:ascii="Arial Black" w:eastAsia="Arial Black" w:hAnsi="Arial Black" w:cs="Arial Black"/>
          <w:sz w:val="24"/>
          <w:szCs w:val="24"/>
        </w:rPr>
        <w:softHyphen/>
      </w:r>
      <w:r>
        <w:rPr>
          <w:rFonts w:ascii="Arial Black" w:eastAsia="Arial Black" w:hAnsi="Arial Black" w:cs="Arial Black"/>
          <w:sz w:val="24"/>
          <w:szCs w:val="24"/>
        </w:rPr>
        <w:softHyphen/>
      </w:r>
      <w:r>
        <w:rPr>
          <w:rFonts w:ascii="Arial Black" w:eastAsia="Arial Black" w:hAnsi="Arial Black" w:cs="Arial Black"/>
          <w:sz w:val="24"/>
          <w:szCs w:val="24"/>
        </w:rPr>
        <w:softHyphen/>
      </w:r>
      <w:r>
        <w:rPr>
          <w:rFonts w:ascii="Arial Black" w:eastAsia="Arial Black" w:hAnsi="Arial Black" w:cs="Arial Black"/>
          <w:sz w:val="24"/>
          <w:szCs w:val="24"/>
        </w:rPr>
        <w:softHyphen/>
      </w:r>
      <w:r>
        <w:rPr>
          <w:rFonts w:ascii="Arial Black" w:eastAsia="Arial Black" w:hAnsi="Arial Black" w:cs="Arial Black"/>
          <w:sz w:val="24"/>
          <w:szCs w:val="24"/>
        </w:rPr>
        <w:softHyphen/>
      </w:r>
      <w:r>
        <w:rPr>
          <w:rFonts w:ascii="Arial Black" w:eastAsia="Arial Black" w:hAnsi="Arial Black" w:cs="Arial Black"/>
          <w:sz w:val="24"/>
          <w:szCs w:val="24"/>
        </w:rPr>
        <w:softHyphen/>
      </w:r>
      <w:r>
        <w:rPr>
          <w:rFonts w:ascii="Arial Black" w:eastAsia="Arial Black" w:hAnsi="Arial Black" w:cs="Arial Black"/>
          <w:sz w:val="24"/>
          <w:szCs w:val="24"/>
        </w:rPr>
        <w:softHyphen/>
      </w:r>
      <w:r>
        <w:rPr>
          <w:rFonts w:ascii="Arial Black" w:eastAsia="Arial Black" w:hAnsi="Arial Black" w:cs="Arial Black"/>
          <w:sz w:val="24"/>
          <w:szCs w:val="24"/>
        </w:rPr>
        <w:softHyphen/>
      </w:r>
      <w:r>
        <w:rPr>
          <w:rFonts w:ascii="Arial Black" w:eastAsia="Arial Black" w:hAnsi="Arial Black" w:cs="Arial Black"/>
          <w:sz w:val="24"/>
          <w:szCs w:val="24"/>
        </w:rPr>
        <w:softHyphen/>
      </w:r>
      <w:r>
        <w:rPr>
          <w:rFonts w:ascii="Arial Black" w:eastAsia="Arial Black" w:hAnsi="Arial Black" w:cs="Arial Black"/>
          <w:sz w:val="24"/>
          <w:szCs w:val="24"/>
        </w:rPr>
        <w:softHyphen/>
      </w:r>
      <w:r w:rsidRPr="2CC22AEA">
        <w:rPr>
          <w:rFonts w:ascii="Arial Black" w:eastAsia="Arial Black" w:hAnsi="Arial Black" w:cs="Arial Black"/>
          <w:sz w:val="24"/>
          <w:szCs w:val="24"/>
        </w:rPr>
        <w:t>__</w:t>
      </w:r>
      <w:r>
        <w:rPr>
          <w:rFonts w:ascii="Arial Black" w:eastAsia="Arial Black" w:hAnsi="Arial Black" w:cs="Arial Black"/>
          <w:sz w:val="24"/>
          <w:szCs w:val="24"/>
        </w:rPr>
        <w:t>_________</w:t>
      </w:r>
      <w:r w:rsidRPr="2CC22AEA">
        <w:rPr>
          <w:rFonts w:ascii="Arial Black" w:eastAsia="Arial Black" w:hAnsi="Arial Black" w:cs="Arial Black"/>
          <w:sz w:val="24"/>
          <w:szCs w:val="24"/>
        </w:rPr>
        <w:t>___________</w:t>
      </w:r>
    </w:p>
    <w:p w14:paraId="7FB421A4" w14:textId="0B79799B" w:rsidR="071ECCEC" w:rsidRDefault="008D2EEE" w:rsidP="008D2EEE">
      <w:pPr>
        <w:jc w:val="center"/>
      </w:pPr>
      <w:r>
        <w:rPr>
          <w:noProof/>
        </w:rPr>
        <w:drawing>
          <wp:inline distT="0" distB="0" distL="0" distR="0" wp14:anchorId="2830E944" wp14:editId="77718B6C">
            <wp:extent cx="2057400" cy="1763486"/>
            <wp:effectExtent l="0" t="0" r="0" b="0"/>
            <wp:docPr id="213681000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36">
                      <a:extLst>
                        <a:ext uri="{28A0092B-C50C-407E-A947-70E740481C1C}">
                          <a14:useLocalDpi xmlns:a14="http://schemas.microsoft.com/office/drawing/2010/main" val="0"/>
                        </a:ext>
                      </a:extLst>
                    </a:blip>
                    <a:stretch>
                      <a:fillRect/>
                    </a:stretch>
                  </pic:blipFill>
                  <pic:spPr>
                    <a:xfrm>
                      <a:off x="0" y="0"/>
                      <a:ext cx="2057400" cy="1763486"/>
                    </a:xfrm>
                    <a:prstGeom prst="rect">
                      <a:avLst/>
                    </a:prstGeom>
                  </pic:spPr>
                </pic:pic>
              </a:graphicData>
            </a:graphic>
          </wp:inline>
        </w:drawing>
      </w:r>
    </w:p>
    <w:p w14:paraId="232D1BFF" w14:textId="77777777" w:rsidR="008D2EEE" w:rsidRDefault="008D2EEE" w:rsidP="008D2EEE">
      <w:pPr>
        <w:spacing w:line="480" w:lineRule="auto"/>
        <w:rPr>
          <w:rFonts w:ascii="Arial Black" w:eastAsia="Arial Black" w:hAnsi="Arial Black" w:cs="Arial Black"/>
          <w:sz w:val="24"/>
          <w:szCs w:val="24"/>
        </w:rPr>
      </w:pPr>
    </w:p>
    <w:p w14:paraId="1497D8E3" w14:textId="77777777" w:rsidR="008D2EEE" w:rsidRDefault="008D2EEE" w:rsidP="008D2EEE">
      <w:pPr>
        <w:spacing w:line="480" w:lineRule="auto"/>
        <w:rPr>
          <w:rFonts w:ascii="Arial Black" w:eastAsia="Arial Black" w:hAnsi="Arial Black" w:cs="Arial Black"/>
          <w:sz w:val="24"/>
          <w:szCs w:val="24"/>
        </w:rPr>
      </w:pPr>
    </w:p>
    <w:p w14:paraId="20682860" w14:textId="77777777" w:rsidR="008D2EEE" w:rsidRDefault="008D2EEE" w:rsidP="008D2EEE">
      <w:pPr>
        <w:spacing w:line="480" w:lineRule="auto"/>
        <w:rPr>
          <w:rFonts w:ascii="Arial Black" w:eastAsia="Arial Black" w:hAnsi="Arial Black" w:cs="Arial Black"/>
          <w:sz w:val="24"/>
          <w:szCs w:val="24"/>
        </w:rPr>
      </w:pPr>
    </w:p>
    <w:p w14:paraId="56E1AF49" w14:textId="77777777" w:rsidR="008D2EEE" w:rsidRDefault="008D2EEE" w:rsidP="008D2EEE">
      <w:pPr>
        <w:spacing w:line="480" w:lineRule="auto"/>
        <w:rPr>
          <w:rFonts w:ascii="Arial Black" w:eastAsia="Arial Black" w:hAnsi="Arial Black" w:cs="Arial Black"/>
          <w:sz w:val="24"/>
          <w:szCs w:val="24"/>
        </w:rPr>
      </w:pPr>
    </w:p>
    <w:p w14:paraId="2B0E5724" w14:textId="77777777" w:rsidR="008D2EEE" w:rsidRDefault="008D2EEE" w:rsidP="008D2EEE">
      <w:pPr>
        <w:spacing w:line="480" w:lineRule="auto"/>
        <w:rPr>
          <w:rFonts w:ascii="Arial Black" w:eastAsia="Arial Black" w:hAnsi="Arial Black" w:cs="Arial Black"/>
          <w:sz w:val="24"/>
          <w:szCs w:val="24"/>
        </w:rPr>
      </w:pPr>
    </w:p>
    <w:p w14:paraId="6031CED3" w14:textId="77777777" w:rsidR="008D2EEE" w:rsidRDefault="008D2EEE" w:rsidP="008D2EEE">
      <w:pPr>
        <w:spacing w:line="480" w:lineRule="auto"/>
        <w:rPr>
          <w:rFonts w:ascii="Arial Black" w:eastAsia="Arial Black" w:hAnsi="Arial Black" w:cs="Arial Black"/>
          <w:sz w:val="24"/>
          <w:szCs w:val="24"/>
        </w:rPr>
      </w:pPr>
    </w:p>
    <w:p w14:paraId="71D8712E" w14:textId="77777777" w:rsidR="008D2EEE" w:rsidRDefault="008D2EEE" w:rsidP="008D2EEE">
      <w:pPr>
        <w:spacing w:line="480" w:lineRule="auto"/>
        <w:rPr>
          <w:rFonts w:ascii="Arial Black" w:eastAsia="Arial Black" w:hAnsi="Arial Black" w:cs="Arial Black"/>
          <w:sz w:val="24"/>
          <w:szCs w:val="24"/>
        </w:rPr>
      </w:pPr>
    </w:p>
    <w:p w14:paraId="177AED92" w14:textId="77777777" w:rsidR="008D2EEE" w:rsidRDefault="008D2EEE" w:rsidP="008D2EEE">
      <w:pPr>
        <w:spacing w:line="480" w:lineRule="auto"/>
        <w:rPr>
          <w:rFonts w:ascii="Arial Black" w:eastAsia="Arial Black" w:hAnsi="Arial Black" w:cs="Arial Black"/>
          <w:sz w:val="24"/>
          <w:szCs w:val="24"/>
        </w:rPr>
      </w:pPr>
    </w:p>
    <w:p w14:paraId="1E754833" w14:textId="77777777" w:rsidR="008D2EEE" w:rsidRDefault="008D2EEE" w:rsidP="008D2EEE">
      <w:pPr>
        <w:spacing w:line="480" w:lineRule="auto"/>
      </w:pPr>
      <w:r w:rsidRPr="278AE9CF">
        <w:rPr>
          <w:rFonts w:ascii="Arial Black" w:eastAsia="Arial Black" w:hAnsi="Arial Black" w:cs="Arial Black"/>
          <w:sz w:val="24"/>
          <w:szCs w:val="24"/>
        </w:rPr>
        <w:lastRenderedPageBreak/>
        <w:t>Name: ____________________________                    Date: _____________________</w:t>
      </w:r>
    </w:p>
    <w:p w14:paraId="145FA0D3" w14:textId="77777777" w:rsidR="008D2EEE" w:rsidRDefault="008D2EEE" w:rsidP="008D2EEE">
      <w:pPr>
        <w:spacing w:line="480" w:lineRule="auto"/>
        <w:jc w:val="center"/>
        <w:rPr>
          <w:rFonts w:ascii="Arial Black" w:eastAsia="Arial Black" w:hAnsi="Arial Black" w:cs="Arial Black"/>
          <w:sz w:val="24"/>
          <w:szCs w:val="24"/>
        </w:rPr>
      </w:pPr>
      <w:r w:rsidRPr="278AE9CF">
        <w:rPr>
          <w:rFonts w:ascii="Arial Black" w:eastAsia="Arial Black" w:hAnsi="Arial Black" w:cs="Arial Black"/>
          <w:sz w:val="32"/>
          <w:szCs w:val="32"/>
        </w:rPr>
        <w:t>Flipgrid With a Parent</w:t>
      </w:r>
    </w:p>
    <w:p w14:paraId="33A97F64" w14:textId="77777777" w:rsidR="008D2EEE" w:rsidRDefault="008D2EEE" w:rsidP="008D2EEE">
      <w:pPr>
        <w:spacing w:line="480" w:lineRule="auto"/>
        <w:jc w:val="center"/>
        <w:rPr>
          <w:rFonts w:ascii="Arial Black" w:eastAsia="Arial Black" w:hAnsi="Arial Black" w:cs="Arial Black"/>
          <w:sz w:val="32"/>
          <w:szCs w:val="32"/>
        </w:rPr>
      </w:pPr>
      <w:r>
        <w:rPr>
          <w:noProof/>
        </w:rPr>
        <w:drawing>
          <wp:inline distT="0" distB="0" distL="0" distR="0" wp14:anchorId="1E9CB223" wp14:editId="7C6AAAF3">
            <wp:extent cx="1729619" cy="1365678"/>
            <wp:effectExtent l="0" t="0" r="0" b="0"/>
            <wp:docPr id="193510911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729619" cy="1365678"/>
                    </a:xfrm>
                    <a:prstGeom prst="rect">
                      <a:avLst/>
                    </a:prstGeom>
                  </pic:spPr>
                </pic:pic>
              </a:graphicData>
            </a:graphic>
          </wp:inline>
        </w:drawing>
      </w:r>
    </w:p>
    <w:p w14:paraId="0888F6C6" w14:textId="77777777" w:rsidR="008D2EEE" w:rsidRDefault="008D2EEE" w:rsidP="008D2EEE">
      <w:pPr>
        <w:spacing w:line="480" w:lineRule="auto"/>
        <w:rPr>
          <w:rFonts w:ascii="Arial Black" w:eastAsia="Arial Black" w:hAnsi="Arial Black" w:cs="Arial Black"/>
          <w:sz w:val="24"/>
          <w:szCs w:val="24"/>
        </w:rPr>
      </w:pPr>
      <w:r w:rsidRPr="4FDA6BD6">
        <w:rPr>
          <w:rFonts w:ascii="Arial Black" w:eastAsia="Arial Black" w:hAnsi="Arial Black" w:cs="Arial Black"/>
          <w:sz w:val="24"/>
          <w:szCs w:val="24"/>
          <w:u w:val="single"/>
        </w:rPr>
        <w:t>Directions:</w:t>
      </w:r>
      <w:r w:rsidRPr="4FDA6BD6">
        <w:rPr>
          <w:rFonts w:ascii="Arial Black" w:eastAsia="Arial Black" w:hAnsi="Arial Black" w:cs="Arial Black"/>
          <w:sz w:val="24"/>
          <w:szCs w:val="24"/>
        </w:rPr>
        <w:t xml:space="preserve"> Ask your parent about a time he or she overcame a difficult circumstance he or she was in with the help of optimism. Make a </w:t>
      </w:r>
      <w:proofErr w:type="spellStart"/>
      <w:r w:rsidRPr="4FDA6BD6">
        <w:rPr>
          <w:rFonts w:ascii="Arial Black" w:eastAsia="Arial Black" w:hAnsi="Arial Black" w:cs="Arial Black"/>
          <w:sz w:val="24"/>
          <w:szCs w:val="24"/>
        </w:rPr>
        <w:t>flipgrid</w:t>
      </w:r>
      <w:proofErr w:type="spellEnd"/>
      <w:r w:rsidRPr="4FDA6BD6">
        <w:rPr>
          <w:rFonts w:ascii="Arial Black" w:eastAsia="Arial Black" w:hAnsi="Arial Black" w:cs="Arial Black"/>
          <w:sz w:val="24"/>
          <w:szCs w:val="24"/>
        </w:rPr>
        <w:t xml:space="preserve"> to tell your parent's story. Be sure to include what you learned about happiness and optimism from listening to your parent's story. </w:t>
      </w:r>
    </w:p>
    <w:p w14:paraId="096FBC6F" w14:textId="77777777" w:rsidR="008D2EEE" w:rsidRDefault="008D2EEE" w:rsidP="008D2EEE">
      <w:pPr>
        <w:spacing w:line="480" w:lineRule="auto"/>
        <w:rPr>
          <w:rFonts w:ascii="Arial Black" w:eastAsia="Arial Black" w:hAnsi="Arial Black" w:cs="Arial Black"/>
          <w:sz w:val="24"/>
          <w:szCs w:val="24"/>
        </w:rPr>
      </w:pPr>
    </w:p>
    <w:p w14:paraId="2895876F" w14:textId="68247989" w:rsidR="008D2EEE" w:rsidRDefault="008D2EEE" w:rsidP="008D2EEE">
      <w:pPr>
        <w:jc w:val="center"/>
      </w:pPr>
      <w:r>
        <w:rPr>
          <w:noProof/>
        </w:rPr>
        <w:drawing>
          <wp:inline distT="0" distB="0" distL="0" distR="0" wp14:anchorId="5A57716E" wp14:editId="0BE7F629">
            <wp:extent cx="5943600" cy="2690323"/>
            <wp:effectExtent l="0" t="0" r="0" b="0"/>
            <wp:docPr id="96446265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43600" cy="2690323"/>
                    </a:xfrm>
                    <a:prstGeom prst="rect">
                      <a:avLst/>
                    </a:prstGeom>
                  </pic:spPr>
                </pic:pic>
              </a:graphicData>
            </a:graphic>
          </wp:inline>
        </w:drawing>
      </w:r>
    </w:p>
    <w:sectPr w:rsidR="008D2EEE" w:rsidSect="003A4C3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207258E"/>
    <w:multiLevelType w:val="hybridMultilevel"/>
    <w:tmpl w:val="CE50707A"/>
    <w:lvl w:ilvl="0" w:tplc="67349DBC">
      <w:start w:val="1"/>
      <w:numFmt w:val="bullet"/>
      <w:lvlText w:val=""/>
      <w:lvlJc w:val="left"/>
      <w:pPr>
        <w:ind w:left="720" w:hanging="360"/>
      </w:pPr>
      <w:rPr>
        <w:rFonts w:ascii="Symbol" w:hAnsi="Symbol" w:hint="default"/>
      </w:rPr>
    </w:lvl>
    <w:lvl w:ilvl="1" w:tplc="B50883B4">
      <w:start w:val="1"/>
      <w:numFmt w:val="bullet"/>
      <w:lvlText w:val="o"/>
      <w:lvlJc w:val="left"/>
      <w:pPr>
        <w:ind w:left="1440" w:hanging="360"/>
      </w:pPr>
      <w:rPr>
        <w:rFonts w:ascii="Courier New" w:hAnsi="Courier New" w:hint="default"/>
      </w:rPr>
    </w:lvl>
    <w:lvl w:ilvl="2" w:tplc="06E01330">
      <w:start w:val="1"/>
      <w:numFmt w:val="bullet"/>
      <w:lvlText w:val=""/>
      <w:lvlJc w:val="left"/>
      <w:pPr>
        <w:ind w:left="2160" w:hanging="360"/>
      </w:pPr>
      <w:rPr>
        <w:rFonts w:ascii="Wingdings" w:hAnsi="Wingdings" w:hint="default"/>
      </w:rPr>
    </w:lvl>
    <w:lvl w:ilvl="3" w:tplc="763422EA">
      <w:start w:val="1"/>
      <w:numFmt w:val="bullet"/>
      <w:lvlText w:val=""/>
      <w:lvlJc w:val="left"/>
      <w:pPr>
        <w:ind w:left="2880" w:hanging="360"/>
      </w:pPr>
      <w:rPr>
        <w:rFonts w:ascii="Symbol" w:hAnsi="Symbol" w:hint="default"/>
      </w:rPr>
    </w:lvl>
    <w:lvl w:ilvl="4" w:tplc="C42413F4">
      <w:start w:val="1"/>
      <w:numFmt w:val="bullet"/>
      <w:lvlText w:val="o"/>
      <w:lvlJc w:val="left"/>
      <w:pPr>
        <w:ind w:left="3600" w:hanging="360"/>
      </w:pPr>
      <w:rPr>
        <w:rFonts w:ascii="Courier New" w:hAnsi="Courier New" w:hint="default"/>
      </w:rPr>
    </w:lvl>
    <w:lvl w:ilvl="5" w:tplc="E3A6E0E6">
      <w:start w:val="1"/>
      <w:numFmt w:val="bullet"/>
      <w:lvlText w:val=""/>
      <w:lvlJc w:val="left"/>
      <w:pPr>
        <w:ind w:left="4320" w:hanging="360"/>
      </w:pPr>
      <w:rPr>
        <w:rFonts w:ascii="Wingdings" w:hAnsi="Wingdings" w:hint="default"/>
      </w:rPr>
    </w:lvl>
    <w:lvl w:ilvl="6" w:tplc="635677CA">
      <w:start w:val="1"/>
      <w:numFmt w:val="bullet"/>
      <w:lvlText w:val=""/>
      <w:lvlJc w:val="left"/>
      <w:pPr>
        <w:ind w:left="5040" w:hanging="360"/>
      </w:pPr>
      <w:rPr>
        <w:rFonts w:ascii="Symbol" w:hAnsi="Symbol" w:hint="default"/>
      </w:rPr>
    </w:lvl>
    <w:lvl w:ilvl="7" w:tplc="F380121C">
      <w:start w:val="1"/>
      <w:numFmt w:val="bullet"/>
      <w:lvlText w:val="o"/>
      <w:lvlJc w:val="left"/>
      <w:pPr>
        <w:ind w:left="5760" w:hanging="360"/>
      </w:pPr>
      <w:rPr>
        <w:rFonts w:ascii="Courier New" w:hAnsi="Courier New" w:hint="default"/>
      </w:rPr>
    </w:lvl>
    <w:lvl w:ilvl="8" w:tplc="37F65C04">
      <w:start w:val="1"/>
      <w:numFmt w:val="bullet"/>
      <w:lvlText w:val=""/>
      <w:lvlJc w:val="left"/>
      <w:pPr>
        <w:ind w:left="6480" w:hanging="360"/>
      </w:pPr>
      <w:rPr>
        <w:rFonts w:ascii="Wingdings" w:hAnsi="Wingdings" w:hint="default"/>
      </w:rPr>
    </w:lvl>
  </w:abstractNum>
  <w:abstractNum w:abstractNumId="1" w15:restartNumberingAfterBreak="0">
    <w:nsid w:val="264D1F64"/>
    <w:multiLevelType w:val="hybridMultilevel"/>
    <w:tmpl w:val="0F6E6F58"/>
    <w:lvl w:ilvl="0" w:tplc="FF46B7F6">
      <w:start w:val="1"/>
      <w:numFmt w:val="decimal"/>
      <w:lvlText w:val="%1."/>
      <w:lvlJc w:val="left"/>
      <w:pPr>
        <w:ind w:left="720" w:hanging="360"/>
      </w:pPr>
    </w:lvl>
    <w:lvl w:ilvl="1" w:tplc="EE8625A4">
      <w:start w:val="1"/>
      <w:numFmt w:val="lowerLetter"/>
      <w:lvlText w:val="%2."/>
      <w:lvlJc w:val="left"/>
      <w:pPr>
        <w:ind w:left="1440" w:hanging="360"/>
      </w:pPr>
    </w:lvl>
    <w:lvl w:ilvl="2" w:tplc="5F9EB79C">
      <w:start w:val="1"/>
      <w:numFmt w:val="lowerRoman"/>
      <w:lvlText w:val="%3."/>
      <w:lvlJc w:val="right"/>
      <w:pPr>
        <w:ind w:left="2160" w:hanging="180"/>
      </w:pPr>
    </w:lvl>
    <w:lvl w:ilvl="3" w:tplc="742644CA">
      <w:start w:val="1"/>
      <w:numFmt w:val="decimal"/>
      <w:lvlText w:val="%4."/>
      <w:lvlJc w:val="left"/>
      <w:pPr>
        <w:ind w:left="2880" w:hanging="360"/>
      </w:pPr>
    </w:lvl>
    <w:lvl w:ilvl="4" w:tplc="4A5AB45E">
      <w:start w:val="1"/>
      <w:numFmt w:val="lowerLetter"/>
      <w:lvlText w:val="%5."/>
      <w:lvlJc w:val="left"/>
      <w:pPr>
        <w:ind w:left="3600" w:hanging="360"/>
      </w:pPr>
    </w:lvl>
    <w:lvl w:ilvl="5" w:tplc="E64EFC94">
      <w:start w:val="1"/>
      <w:numFmt w:val="lowerRoman"/>
      <w:lvlText w:val="%6."/>
      <w:lvlJc w:val="right"/>
      <w:pPr>
        <w:ind w:left="4320" w:hanging="180"/>
      </w:pPr>
    </w:lvl>
    <w:lvl w:ilvl="6" w:tplc="6D942094">
      <w:start w:val="1"/>
      <w:numFmt w:val="decimal"/>
      <w:lvlText w:val="%7."/>
      <w:lvlJc w:val="left"/>
      <w:pPr>
        <w:ind w:left="5040" w:hanging="360"/>
      </w:pPr>
    </w:lvl>
    <w:lvl w:ilvl="7" w:tplc="42B4839C">
      <w:start w:val="1"/>
      <w:numFmt w:val="lowerLetter"/>
      <w:lvlText w:val="%8."/>
      <w:lvlJc w:val="left"/>
      <w:pPr>
        <w:ind w:left="5760" w:hanging="360"/>
      </w:pPr>
    </w:lvl>
    <w:lvl w:ilvl="8" w:tplc="567403A4">
      <w:start w:val="1"/>
      <w:numFmt w:val="lowerRoman"/>
      <w:lvlText w:val="%9."/>
      <w:lvlJc w:val="right"/>
      <w:pPr>
        <w:ind w:left="6480" w:hanging="180"/>
      </w:pPr>
    </w:lvl>
  </w:abstractNum>
  <w:abstractNum w:abstractNumId="2" w15:restartNumberingAfterBreak="0">
    <w:nsid w:val="27DD79B5"/>
    <w:multiLevelType w:val="hybridMultilevel"/>
    <w:tmpl w:val="E8409B1C"/>
    <w:lvl w:ilvl="0" w:tplc="130878E8">
      <w:start w:val="1"/>
      <w:numFmt w:val="bullet"/>
      <w:lvlText w:val=""/>
      <w:lvlJc w:val="left"/>
      <w:pPr>
        <w:ind w:left="720" w:hanging="360"/>
      </w:pPr>
      <w:rPr>
        <w:rFonts w:ascii="Symbol" w:hAnsi="Symbol" w:hint="default"/>
      </w:rPr>
    </w:lvl>
    <w:lvl w:ilvl="1" w:tplc="E8E63F02">
      <w:start w:val="1"/>
      <w:numFmt w:val="bullet"/>
      <w:lvlText w:val="o"/>
      <w:lvlJc w:val="left"/>
      <w:pPr>
        <w:ind w:left="1440" w:hanging="360"/>
      </w:pPr>
      <w:rPr>
        <w:rFonts w:ascii="Courier New" w:hAnsi="Courier New" w:hint="default"/>
      </w:rPr>
    </w:lvl>
    <w:lvl w:ilvl="2" w:tplc="7C1E29DE">
      <w:start w:val="1"/>
      <w:numFmt w:val="bullet"/>
      <w:lvlText w:val=""/>
      <w:lvlJc w:val="left"/>
      <w:pPr>
        <w:ind w:left="2160" w:hanging="360"/>
      </w:pPr>
      <w:rPr>
        <w:rFonts w:ascii="Wingdings" w:hAnsi="Wingdings" w:hint="default"/>
      </w:rPr>
    </w:lvl>
    <w:lvl w:ilvl="3" w:tplc="85464666">
      <w:start w:val="1"/>
      <w:numFmt w:val="bullet"/>
      <w:lvlText w:val=""/>
      <w:lvlJc w:val="left"/>
      <w:pPr>
        <w:ind w:left="2880" w:hanging="360"/>
      </w:pPr>
      <w:rPr>
        <w:rFonts w:ascii="Symbol" w:hAnsi="Symbol" w:hint="default"/>
      </w:rPr>
    </w:lvl>
    <w:lvl w:ilvl="4" w:tplc="0DCE11FA">
      <w:start w:val="1"/>
      <w:numFmt w:val="bullet"/>
      <w:lvlText w:val="o"/>
      <w:lvlJc w:val="left"/>
      <w:pPr>
        <w:ind w:left="3600" w:hanging="360"/>
      </w:pPr>
      <w:rPr>
        <w:rFonts w:ascii="Courier New" w:hAnsi="Courier New" w:hint="default"/>
      </w:rPr>
    </w:lvl>
    <w:lvl w:ilvl="5" w:tplc="E542AE02">
      <w:start w:val="1"/>
      <w:numFmt w:val="bullet"/>
      <w:lvlText w:val=""/>
      <w:lvlJc w:val="left"/>
      <w:pPr>
        <w:ind w:left="4320" w:hanging="360"/>
      </w:pPr>
      <w:rPr>
        <w:rFonts w:ascii="Wingdings" w:hAnsi="Wingdings" w:hint="default"/>
      </w:rPr>
    </w:lvl>
    <w:lvl w:ilvl="6" w:tplc="EFEA8AE0">
      <w:start w:val="1"/>
      <w:numFmt w:val="bullet"/>
      <w:lvlText w:val=""/>
      <w:lvlJc w:val="left"/>
      <w:pPr>
        <w:ind w:left="5040" w:hanging="360"/>
      </w:pPr>
      <w:rPr>
        <w:rFonts w:ascii="Symbol" w:hAnsi="Symbol" w:hint="default"/>
      </w:rPr>
    </w:lvl>
    <w:lvl w:ilvl="7" w:tplc="1636829E">
      <w:start w:val="1"/>
      <w:numFmt w:val="bullet"/>
      <w:lvlText w:val="o"/>
      <w:lvlJc w:val="left"/>
      <w:pPr>
        <w:ind w:left="5760" w:hanging="360"/>
      </w:pPr>
      <w:rPr>
        <w:rFonts w:ascii="Courier New" w:hAnsi="Courier New" w:hint="default"/>
      </w:rPr>
    </w:lvl>
    <w:lvl w:ilvl="8" w:tplc="836C65E4">
      <w:start w:val="1"/>
      <w:numFmt w:val="bullet"/>
      <w:lvlText w:val=""/>
      <w:lvlJc w:val="left"/>
      <w:pPr>
        <w:ind w:left="6480" w:hanging="360"/>
      </w:pPr>
      <w:rPr>
        <w:rFonts w:ascii="Wingdings" w:hAnsi="Wingdings" w:hint="default"/>
      </w:rPr>
    </w:lvl>
  </w:abstractNum>
  <w:abstractNum w:abstractNumId="3" w15:restartNumberingAfterBreak="0">
    <w:nsid w:val="2B4814D0"/>
    <w:multiLevelType w:val="hybridMultilevel"/>
    <w:tmpl w:val="4BC8AB78"/>
    <w:lvl w:ilvl="0" w:tplc="B834276C">
      <w:start w:val="1"/>
      <w:numFmt w:val="bullet"/>
      <w:lvlText w:val=""/>
      <w:lvlJc w:val="left"/>
      <w:pPr>
        <w:ind w:left="720" w:hanging="360"/>
      </w:pPr>
      <w:rPr>
        <w:rFonts w:ascii="Symbol" w:hAnsi="Symbol" w:hint="default"/>
      </w:rPr>
    </w:lvl>
    <w:lvl w:ilvl="1" w:tplc="C12A07A4">
      <w:start w:val="1"/>
      <w:numFmt w:val="bullet"/>
      <w:lvlText w:val="o"/>
      <w:lvlJc w:val="left"/>
      <w:pPr>
        <w:ind w:left="1440" w:hanging="360"/>
      </w:pPr>
      <w:rPr>
        <w:rFonts w:ascii="Courier New" w:hAnsi="Courier New" w:hint="default"/>
      </w:rPr>
    </w:lvl>
    <w:lvl w:ilvl="2" w:tplc="A336E168">
      <w:start w:val="1"/>
      <w:numFmt w:val="bullet"/>
      <w:lvlText w:val=""/>
      <w:lvlJc w:val="left"/>
      <w:pPr>
        <w:ind w:left="2160" w:hanging="360"/>
      </w:pPr>
      <w:rPr>
        <w:rFonts w:ascii="Wingdings" w:hAnsi="Wingdings" w:hint="default"/>
      </w:rPr>
    </w:lvl>
    <w:lvl w:ilvl="3" w:tplc="14B850BC">
      <w:start w:val="1"/>
      <w:numFmt w:val="bullet"/>
      <w:lvlText w:val=""/>
      <w:lvlJc w:val="left"/>
      <w:pPr>
        <w:ind w:left="2880" w:hanging="360"/>
      </w:pPr>
      <w:rPr>
        <w:rFonts w:ascii="Symbol" w:hAnsi="Symbol" w:hint="default"/>
      </w:rPr>
    </w:lvl>
    <w:lvl w:ilvl="4" w:tplc="D222F82E">
      <w:start w:val="1"/>
      <w:numFmt w:val="bullet"/>
      <w:lvlText w:val="o"/>
      <w:lvlJc w:val="left"/>
      <w:pPr>
        <w:ind w:left="3600" w:hanging="360"/>
      </w:pPr>
      <w:rPr>
        <w:rFonts w:ascii="Courier New" w:hAnsi="Courier New" w:hint="default"/>
      </w:rPr>
    </w:lvl>
    <w:lvl w:ilvl="5" w:tplc="7E96D95E">
      <w:start w:val="1"/>
      <w:numFmt w:val="bullet"/>
      <w:lvlText w:val=""/>
      <w:lvlJc w:val="left"/>
      <w:pPr>
        <w:ind w:left="4320" w:hanging="360"/>
      </w:pPr>
      <w:rPr>
        <w:rFonts w:ascii="Wingdings" w:hAnsi="Wingdings" w:hint="default"/>
      </w:rPr>
    </w:lvl>
    <w:lvl w:ilvl="6" w:tplc="9B101A00">
      <w:start w:val="1"/>
      <w:numFmt w:val="bullet"/>
      <w:lvlText w:val=""/>
      <w:lvlJc w:val="left"/>
      <w:pPr>
        <w:ind w:left="5040" w:hanging="360"/>
      </w:pPr>
      <w:rPr>
        <w:rFonts w:ascii="Symbol" w:hAnsi="Symbol" w:hint="default"/>
      </w:rPr>
    </w:lvl>
    <w:lvl w:ilvl="7" w:tplc="F1C23F9A">
      <w:start w:val="1"/>
      <w:numFmt w:val="bullet"/>
      <w:lvlText w:val="o"/>
      <w:lvlJc w:val="left"/>
      <w:pPr>
        <w:ind w:left="5760" w:hanging="360"/>
      </w:pPr>
      <w:rPr>
        <w:rFonts w:ascii="Courier New" w:hAnsi="Courier New" w:hint="default"/>
      </w:rPr>
    </w:lvl>
    <w:lvl w:ilvl="8" w:tplc="86B8B92E">
      <w:start w:val="1"/>
      <w:numFmt w:val="bullet"/>
      <w:lvlText w:val=""/>
      <w:lvlJc w:val="left"/>
      <w:pPr>
        <w:ind w:left="6480" w:hanging="360"/>
      </w:pPr>
      <w:rPr>
        <w:rFonts w:ascii="Wingdings" w:hAnsi="Wingdings" w:hint="default"/>
      </w:rPr>
    </w:lvl>
  </w:abstractNum>
  <w:abstractNum w:abstractNumId="4" w15:restartNumberingAfterBreak="0">
    <w:nsid w:val="3B4A4C4F"/>
    <w:multiLevelType w:val="hybridMultilevel"/>
    <w:tmpl w:val="5874B9A4"/>
    <w:lvl w:ilvl="0" w:tplc="3F3412F4">
      <w:start w:val="1"/>
      <w:numFmt w:val="upperRoman"/>
      <w:lvlText w:val="(%1)"/>
      <w:lvlJc w:val="right"/>
      <w:pPr>
        <w:ind w:left="720" w:hanging="360"/>
      </w:pPr>
    </w:lvl>
    <w:lvl w:ilvl="1" w:tplc="8560214A">
      <w:start w:val="1"/>
      <w:numFmt w:val="bullet"/>
      <w:lvlText w:val=""/>
      <w:lvlJc w:val="left"/>
      <w:pPr>
        <w:ind w:left="1440" w:hanging="360"/>
      </w:pPr>
      <w:rPr>
        <w:rFonts w:ascii="Wingdings" w:hAnsi="Wingdings" w:hint="default"/>
      </w:rPr>
    </w:lvl>
    <w:lvl w:ilvl="2" w:tplc="5A54DA8A">
      <w:start w:val="1"/>
      <w:numFmt w:val="lowerRoman"/>
      <w:lvlText w:val="%3."/>
      <w:lvlJc w:val="right"/>
      <w:pPr>
        <w:ind w:left="2160" w:hanging="180"/>
      </w:pPr>
    </w:lvl>
    <w:lvl w:ilvl="3" w:tplc="80B2A858">
      <w:start w:val="1"/>
      <w:numFmt w:val="decimal"/>
      <w:lvlText w:val="%4."/>
      <w:lvlJc w:val="left"/>
      <w:pPr>
        <w:ind w:left="2880" w:hanging="360"/>
      </w:pPr>
    </w:lvl>
    <w:lvl w:ilvl="4" w:tplc="D09A34BA">
      <w:start w:val="1"/>
      <w:numFmt w:val="lowerLetter"/>
      <w:lvlText w:val="%5."/>
      <w:lvlJc w:val="left"/>
      <w:pPr>
        <w:ind w:left="3600" w:hanging="360"/>
      </w:pPr>
    </w:lvl>
    <w:lvl w:ilvl="5" w:tplc="1BD05480">
      <w:start w:val="1"/>
      <w:numFmt w:val="lowerRoman"/>
      <w:lvlText w:val="%6."/>
      <w:lvlJc w:val="right"/>
      <w:pPr>
        <w:ind w:left="4320" w:hanging="180"/>
      </w:pPr>
    </w:lvl>
    <w:lvl w:ilvl="6" w:tplc="3B9E80E6">
      <w:start w:val="1"/>
      <w:numFmt w:val="decimal"/>
      <w:lvlText w:val="%7."/>
      <w:lvlJc w:val="left"/>
      <w:pPr>
        <w:ind w:left="5040" w:hanging="360"/>
      </w:pPr>
    </w:lvl>
    <w:lvl w:ilvl="7" w:tplc="688EAD60">
      <w:start w:val="1"/>
      <w:numFmt w:val="lowerLetter"/>
      <w:lvlText w:val="%8."/>
      <w:lvlJc w:val="left"/>
      <w:pPr>
        <w:ind w:left="5760" w:hanging="360"/>
      </w:pPr>
    </w:lvl>
    <w:lvl w:ilvl="8" w:tplc="DB9458B2">
      <w:start w:val="1"/>
      <w:numFmt w:val="lowerRoman"/>
      <w:lvlText w:val="%9."/>
      <w:lvlJc w:val="right"/>
      <w:pPr>
        <w:ind w:left="6480" w:hanging="180"/>
      </w:pPr>
    </w:lvl>
  </w:abstractNum>
  <w:abstractNum w:abstractNumId="5" w15:restartNumberingAfterBreak="0">
    <w:nsid w:val="4D586EE9"/>
    <w:multiLevelType w:val="hybridMultilevel"/>
    <w:tmpl w:val="56600A92"/>
    <w:lvl w:ilvl="0" w:tplc="E370E41E">
      <w:start w:val="1"/>
      <w:numFmt w:val="decimal"/>
      <w:lvlText w:val="%1."/>
      <w:lvlJc w:val="left"/>
      <w:pPr>
        <w:ind w:left="720" w:hanging="360"/>
      </w:pPr>
    </w:lvl>
    <w:lvl w:ilvl="1" w:tplc="F98E6B88">
      <w:start w:val="1"/>
      <w:numFmt w:val="lowerLetter"/>
      <w:lvlText w:val="%2."/>
      <w:lvlJc w:val="left"/>
      <w:pPr>
        <w:ind w:left="1440" w:hanging="360"/>
      </w:pPr>
    </w:lvl>
    <w:lvl w:ilvl="2" w:tplc="C1B25DD4">
      <w:start w:val="1"/>
      <w:numFmt w:val="lowerRoman"/>
      <w:lvlText w:val="%3."/>
      <w:lvlJc w:val="right"/>
      <w:pPr>
        <w:ind w:left="2160" w:hanging="180"/>
      </w:pPr>
    </w:lvl>
    <w:lvl w:ilvl="3" w:tplc="1234D784">
      <w:start w:val="1"/>
      <w:numFmt w:val="decimal"/>
      <w:lvlText w:val="%4."/>
      <w:lvlJc w:val="left"/>
      <w:pPr>
        <w:ind w:left="2880" w:hanging="360"/>
      </w:pPr>
    </w:lvl>
    <w:lvl w:ilvl="4" w:tplc="A4888990">
      <w:start w:val="1"/>
      <w:numFmt w:val="lowerLetter"/>
      <w:lvlText w:val="%5."/>
      <w:lvlJc w:val="left"/>
      <w:pPr>
        <w:ind w:left="3600" w:hanging="360"/>
      </w:pPr>
    </w:lvl>
    <w:lvl w:ilvl="5" w:tplc="F35CC1CA">
      <w:start w:val="1"/>
      <w:numFmt w:val="lowerRoman"/>
      <w:lvlText w:val="%6."/>
      <w:lvlJc w:val="right"/>
      <w:pPr>
        <w:ind w:left="4320" w:hanging="180"/>
      </w:pPr>
    </w:lvl>
    <w:lvl w:ilvl="6" w:tplc="FCBA2FE6">
      <w:start w:val="1"/>
      <w:numFmt w:val="decimal"/>
      <w:lvlText w:val="%7."/>
      <w:lvlJc w:val="left"/>
      <w:pPr>
        <w:ind w:left="5040" w:hanging="360"/>
      </w:pPr>
    </w:lvl>
    <w:lvl w:ilvl="7" w:tplc="070A735A">
      <w:start w:val="1"/>
      <w:numFmt w:val="lowerLetter"/>
      <w:lvlText w:val="%8."/>
      <w:lvlJc w:val="left"/>
      <w:pPr>
        <w:ind w:left="5760" w:hanging="360"/>
      </w:pPr>
    </w:lvl>
    <w:lvl w:ilvl="8" w:tplc="9ECC88DE">
      <w:start w:val="1"/>
      <w:numFmt w:val="lowerRoman"/>
      <w:lvlText w:val="%9."/>
      <w:lvlJc w:val="right"/>
      <w:pPr>
        <w:ind w:left="6480" w:hanging="180"/>
      </w:pPr>
    </w:lvl>
  </w:abstractNum>
  <w:abstractNum w:abstractNumId="6" w15:restartNumberingAfterBreak="0">
    <w:nsid w:val="62AF2DC2"/>
    <w:multiLevelType w:val="hybridMultilevel"/>
    <w:tmpl w:val="374491E6"/>
    <w:lvl w:ilvl="0" w:tplc="AF4A1820">
      <w:start w:val="1"/>
      <w:numFmt w:val="decimal"/>
      <w:lvlText w:val="(%1)"/>
      <w:lvlJc w:val="left"/>
      <w:pPr>
        <w:ind w:left="720" w:hanging="360"/>
      </w:pPr>
    </w:lvl>
    <w:lvl w:ilvl="1" w:tplc="E16EF2CC">
      <w:start w:val="1"/>
      <w:numFmt w:val="lowerLetter"/>
      <w:lvlText w:val="%2."/>
      <w:lvlJc w:val="left"/>
      <w:pPr>
        <w:ind w:left="1440" w:hanging="360"/>
      </w:pPr>
    </w:lvl>
    <w:lvl w:ilvl="2" w:tplc="39B41126">
      <w:start w:val="1"/>
      <w:numFmt w:val="lowerRoman"/>
      <w:lvlText w:val="%3."/>
      <w:lvlJc w:val="right"/>
      <w:pPr>
        <w:ind w:left="2160" w:hanging="180"/>
      </w:pPr>
    </w:lvl>
    <w:lvl w:ilvl="3" w:tplc="5B9E3DE8">
      <w:start w:val="1"/>
      <w:numFmt w:val="decimal"/>
      <w:lvlText w:val="%4."/>
      <w:lvlJc w:val="left"/>
      <w:pPr>
        <w:ind w:left="2880" w:hanging="360"/>
      </w:pPr>
    </w:lvl>
    <w:lvl w:ilvl="4" w:tplc="3B0206E4">
      <w:start w:val="1"/>
      <w:numFmt w:val="lowerLetter"/>
      <w:lvlText w:val="%5."/>
      <w:lvlJc w:val="left"/>
      <w:pPr>
        <w:ind w:left="3600" w:hanging="360"/>
      </w:pPr>
    </w:lvl>
    <w:lvl w:ilvl="5" w:tplc="D0747D0C">
      <w:start w:val="1"/>
      <w:numFmt w:val="lowerRoman"/>
      <w:lvlText w:val="%6."/>
      <w:lvlJc w:val="right"/>
      <w:pPr>
        <w:ind w:left="4320" w:hanging="180"/>
      </w:pPr>
    </w:lvl>
    <w:lvl w:ilvl="6" w:tplc="9DE4A73C">
      <w:start w:val="1"/>
      <w:numFmt w:val="decimal"/>
      <w:lvlText w:val="%7."/>
      <w:lvlJc w:val="left"/>
      <w:pPr>
        <w:ind w:left="5040" w:hanging="360"/>
      </w:pPr>
    </w:lvl>
    <w:lvl w:ilvl="7" w:tplc="567E9244">
      <w:start w:val="1"/>
      <w:numFmt w:val="lowerLetter"/>
      <w:lvlText w:val="%8."/>
      <w:lvlJc w:val="left"/>
      <w:pPr>
        <w:ind w:left="5760" w:hanging="360"/>
      </w:pPr>
    </w:lvl>
    <w:lvl w:ilvl="8" w:tplc="C4A6ACD2">
      <w:start w:val="1"/>
      <w:numFmt w:val="lowerRoman"/>
      <w:lvlText w:val="%9."/>
      <w:lvlJc w:val="right"/>
      <w:pPr>
        <w:ind w:left="6480" w:hanging="180"/>
      </w:pPr>
    </w:lvl>
  </w:abstractNum>
  <w:abstractNum w:abstractNumId="7" w15:restartNumberingAfterBreak="0">
    <w:nsid w:val="785A6908"/>
    <w:multiLevelType w:val="hybridMultilevel"/>
    <w:tmpl w:val="640A4E54"/>
    <w:lvl w:ilvl="0" w:tplc="50C05596">
      <w:start w:val="1"/>
      <w:numFmt w:val="decimal"/>
      <w:lvlText w:val="%1."/>
      <w:lvlJc w:val="left"/>
      <w:pPr>
        <w:ind w:left="720" w:hanging="360"/>
      </w:pPr>
    </w:lvl>
    <w:lvl w:ilvl="1" w:tplc="C76E3CF6">
      <w:start w:val="1"/>
      <w:numFmt w:val="lowerLetter"/>
      <w:lvlText w:val="%2."/>
      <w:lvlJc w:val="left"/>
      <w:pPr>
        <w:ind w:left="1440" w:hanging="360"/>
      </w:pPr>
    </w:lvl>
    <w:lvl w:ilvl="2" w:tplc="200A7216">
      <w:start w:val="1"/>
      <w:numFmt w:val="lowerRoman"/>
      <w:lvlText w:val="%3."/>
      <w:lvlJc w:val="right"/>
      <w:pPr>
        <w:ind w:left="2160" w:hanging="180"/>
      </w:pPr>
    </w:lvl>
    <w:lvl w:ilvl="3" w:tplc="2F202F08">
      <w:start w:val="1"/>
      <w:numFmt w:val="decimal"/>
      <w:lvlText w:val="%4."/>
      <w:lvlJc w:val="left"/>
      <w:pPr>
        <w:ind w:left="2880" w:hanging="360"/>
      </w:pPr>
    </w:lvl>
    <w:lvl w:ilvl="4" w:tplc="C748A10A">
      <w:start w:val="1"/>
      <w:numFmt w:val="lowerLetter"/>
      <w:lvlText w:val="%5."/>
      <w:lvlJc w:val="left"/>
      <w:pPr>
        <w:ind w:left="3600" w:hanging="360"/>
      </w:pPr>
    </w:lvl>
    <w:lvl w:ilvl="5" w:tplc="A35ED1EA">
      <w:start w:val="1"/>
      <w:numFmt w:val="lowerRoman"/>
      <w:lvlText w:val="%6."/>
      <w:lvlJc w:val="right"/>
      <w:pPr>
        <w:ind w:left="4320" w:hanging="180"/>
      </w:pPr>
    </w:lvl>
    <w:lvl w:ilvl="6" w:tplc="B420A3F4">
      <w:start w:val="1"/>
      <w:numFmt w:val="decimal"/>
      <w:lvlText w:val="%7."/>
      <w:lvlJc w:val="left"/>
      <w:pPr>
        <w:ind w:left="5040" w:hanging="360"/>
      </w:pPr>
    </w:lvl>
    <w:lvl w:ilvl="7" w:tplc="61C2BA24">
      <w:start w:val="1"/>
      <w:numFmt w:val="lowerLetter"/>
      <w:lvlText w:val="%8."/>
      <w:lvlJc w:val="left"/>
      <w:pPr>
        <w:ind w:left="5760" w:hanging="360"/>
      </w:pPr>
    </w:lvl>
    <w:lvl w:ilvl="8" w:tplc="8C2E252C">
      <w:start w:val="1"/>
      <w:numFmt w:val="lowerRoman"/>
      <w:lvlText w:val="%9."/>
      <w:lvlJc w:val="right"/>
      <w:pPr>
        <w:ind w:left="6480" w:hanging="180"/>
      </w:pPr>
    </w:lvl>
  </w:abstractNum>
  <w:num w:numId="1">
    <w:abstractNumId w:val="1"/>
  </w:num>
  <w:num w:numId="2">
    <w:abstractNumId w:val="7"/>
  </w:num>
  <w:num w:numId="3">
    <w:abstractNumId w:val="2"/>
  </w:num>
  <w:num w:numId="4">
    <w:abstractNumId w:val="0"/>
  </w:num>
  <w:num w:numId="5">
    <w:abstractNumId w:val="5"/>
  </w:num>
  <w:num w:numId="6">
    <w:abstractNumId w:val="3"/>
  </w:num>
  <w:num w:numId="7">
    <w:abstractNumId w:val="4"/>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6F73AFC3"/>
    <w:rsid w:val="003A4C32"/>
    <w:rsid w:val="008D2EEE"/>
    <w:rsid w:val="00A7652F"/>
    <w:rsid w:val="00B508D4"/>
    <w:rsid w:val="00C917EB"/>
    <w:rsid w:val="01AD4681"/>
    <w:rsid w:val="071ECCEC"/>
    <w:rsid w:val="246A69E9"/>
    <w:rsid w:val="2B490B5B"/>
    <w:rsid w:val="3E8539AF"/>
    <w:rsid w:val="454D8E28"/>
    <w:rsid w:val="6F3BC5AD"/>
    <w:rsid w:val="6F73AF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3BC5AD"/>
  <w15:docId w15:val="{8BCF4E82-9F9C-3943-98BA-C10B3F0841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pPr>
      <w:ind w:left="720"/>
      <w:contextualSpacing/>
    </w:pPr>
  </w:style>
  <w:style w:type="character" w:styleId="Hyperlink">
    <w:name w:val="Hyperlink"/>
    <w:basedOn w:val="DefaultParagraphFont"/>
    <w:uiPriority w:val="99"/>
    <w:unhideWhenUsed/>
    <w:rPr>
      <w:color w:val="0563C1" w:themeColor="hyperlink"/>
      <w:u w:val="single"/>
    </w:rPr>
  </w:style>
  <w:style w:type="paragraph" w:styleId="BalloonText">
    <w:name w:val="Balloon Text"/>
    <w:basedOn w:val="Normal"/>
    <w:link w:val="BalloonTextChar"/>
    <w:uiPriority w:val="99"/>
    <w:semiHidden/>
    <w:unhideWhenUsed/>
    <w:rsid w:val="008D2EE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D2EE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g"/><Relationship Id="rId26" Type="http://schemas.openxmlformats.org/officeDocument/2006/relationships/image" Target="media/image19.png"/><Relationship Id="rId39" Type="http://schemas.openxmlformats.org/officeDocument/2006/relationships/fontTable" Target="fontTable.xml"/><Relationship Id="rId21" Type="http://schemas.openxmlformats.org/officeDocument/2006/relationships/image" Target="media/image14.png"/><Relationship Id="rId34" Type="http://schemas.openxmlformats.org/officeDocument/2006/relationships/image" Target="media/image27.jpg"/><Relationship Id="rId7" Type="http://schemas.openxmlformats.org/officeDocument/2006/relationships/hyperlink" Target="https://www.youtube.com/watch?v=hsPpaHbvfQs" TargetMode="External"/><Relationship Id="rId12" Type="http://schemas.openxmlformats.org/officeDocument/2006/relationships/image" Target="media/image5.png"/><Relationship Id="rId17" Type="http://schemas.openxmlformats.org/officeDocument/2006/relationships/image" Target="media/image10.jpg"/><Relationship Id="rId25" Type="http://schemas.openxmlformats.org/officeDocument/2006/relationships/image" Target="media/image18.jpeg"/><Relationship Id="rId33" Type="http://schemas.openxmlformats.org/officeDocument/2006/relationships/image" Target="media/image26.jpg"/><Relationship Id="rId38" Type="http://schemas.openxmlformats.org/officeDocument/2006/relationships/image" Target="media/image31.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hyperlink" Target="https://www.scholastic.com/teachers/blog-posts/mary-b" TargetMode="Externa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jpg"/><Relationship Id="rId37" Type="http://schemas.openxmlformats.org/officeDocument/2006/relationships/image" Target="media/image30.pn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g"/><Relationship Id="rId28" Type="http://schemas.openxmlformats.org/officeDocument/2006/relationships/image" Target="media/image21.png"/><Relationship Id="rId36" Type="http://schemas.openxmlformats.org/officeDocument/2006/relationships/image" Target="media/image29.jpg"/><Relationship Id="rId10" Type="http://schemas.openxmlformats.org/officeDocument/2006/relationships/image" Target="media/image3.jpg"/><Relationship Id="rId19" Type="http://schemas.openxmlformats.org/officeDocument/2006/relationships/image" Target="media/image12.pn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jpg"/><Relationship Id="rId35" Type="http://schemas.openxmlformats.org/officeDocument/2006/relationships/image" Target="media/image28.jpg"/><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4A652D-89C9-F345-B256-26F7E066A5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23</Pages>
  <Words>3527</Words>
  <Characters>20106</Characters>
  <Application>Microsoft Office Word</Application>
  <DocSecurity>0</DocSecurity>
  <Lines>167</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23586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Brianna Abatelli</dc:creator>
  <cp:lastModifiedBy>Microsoft Office User</cp:lastModifiedBy>
  <cp:revision>2</cp:revision>
  <dcterms:created xsi:type="dcterms:W3CDTF">2018-04-10T16:19:00Z</dcterms:created>
  <dcterms:modified xsi:type="dcterms:W3CDTF">2018-04-10T16:19:00Z</dcterms:modified>
</cp:coreProperties>
</file>